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383D1" w14:textId="77777777" w:rsidR="00953C5E" w:rsidRDefault="00953C5E" w:rsidP="00F22BFA">
      <w:pPr>
        <w:pStyle w:val="Heading1"/>
      </w:pPr>
      <w:bookmarkStart w:id="0" w:name="_Hlk72913865"/>
      <w:r>
        <w:t>LIETUVOS AKLŲJŲ IR SILPNAREGIŲ SĄJUNGOS</w:t>
      </w:r>
    </w:p>
    <w:p w14:paraId="76BA3DE0" w14:textId="5833001F" w:rsidR="00087FD2" w:rsidRDefault="00953C5E" w:rsidP="00F22BFA">
      <w:pPr>
        <w:pStyle w:val="Heading1"/>
      </w:pPr>
      <w:r>
        <w:t>FILIALO VEIKLOS STANDARTAS</w:t>
      </w:r>
    </w:p>
    <w:p w14:paraId="3A6D184C" w14:textId="0246F323" w:rsidR="009C2E4E" w:rsidRDefault="009C2E4E" w:rsidP="009C2E4E">
      <w:r>
        <w:t>Dokumento atnaujinimai</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43"/>
        <w:gridCol w:w="1819"/>
        <w:gridCol w:w="5210"/>
      </w:tblGrid>
      <w:tr w:rsidR="009C2E4E" w14:paraId="27550963" w14:textId="77777777" w:rsidTr="009C2E4E">
        <w:trPr>
          <w:trHeight w:val="561"/>
        </w:trPr>
        <w:tc>
          <w:tcPr>
            <w:tcW w:w="1143" w:type="dxa"/>
          </w:tcPr>
          <w:p w14:paraId="5528712B" w14:textId="0FB4216D" w:rsidR="009C2E4E" w:rsidRPr="009C2E4E" w:rsidRDefault="009C2E4E" w:rsidP="009C2E4E">
            <w:pPr>
              <w:rPr>
                <w:b/>
                <w:sz w:val="32"/>
              </w:rPr>
            </w:pPr>
            <w:r w:rsidRPr="009C2E4E">
              <w:rPr>
                <w:b/>
                <w:sz w:val="32"/>
              </w:rPr>
              <w:t>Nr.</w:t>
            </w:r>
          </w:p>
        </w:tc>
        <w:tc>
          <w:tcPr>
            <w:tcW w:w="1819" w:type="dxa"/>
          </w:tcPr>
          <w:p w14:paraId="0B8A60C8" w14:textId="5B13EB49" w:rsidR="009C2E4E" w:rsidRPr="009C2E4E" w:rsidRDefault="009C2E4E" w:rsidP="009C2E4E">
            <w:pPr>
              <w:rPr>
                <w:b/>
                <w:sz w:val="32"/>
              </w:rPr>
            </w:pPr>
            <w:r w:rsidRPr="009C2E4E">
              <w:rPr>
                <w:b/>
                <w:sz w:val="32"/>
              </w:rPr>
              <w:t>Data</w:t>
            </w:r>
          </w:p>
        </w:tc>
        <w:tc>
          <w:tcPr>
            <w:tcW w:w="5210" w:type="dxa"/>
          </w:tcPr>
          <w:p w14:paraId="56AF8A2F" w14:textId="5F394E0F" w:rsidR="009C2E4E" w:rsidRPr="009C2E4E" w:rsidRDefault="009C2E4E" w:rsidP="009C2E4E">
            <w:pPr>
              <w:rPr>
                <w:b/>
                <w:sz w:val="32"/>
              </w:rPr>
            </w:pPr>
            <w:r w:rsidRPr="009C2E4E">
              <w:rPr>
                <w:b/>
                <w:sz w:val="32"/>
              </w:rPr>
              <w:t>Atsakingas asmuo</w:t>
            </w:r>
          </w:p>
        </w:tc>
      </w:tr>
      <w:tr w:rsidR="009C2E4E" w14:paraId="0F82DCFE" w14:textId="77777777" w:rsidTr="009C2E4E">
        <w:trPr>
          <w:trHeight w:val="561"/>
        </w:trPr>
        <w:tc>
          <w:tcPr>
            <w:tcW w:w="1143" w:type="dxa"/>
          </w:tcPr>
          <w:p w14:paraId="0455EC6A" w14:textId="77777777" w:rsidR="009C2E4E" w:rsidRDefault="009C2E4E" w:rsidP="009C2E4E">
            <w:pPr>
              <w:pStyle w:val="ListParagraph"/>
              <w:numPr>
                <w:ilvl w:val="0"/>
                <w:numId w:val="19"/>
              </w:numPr>
              <w:ind w:left="0" w:firstLine="0"/>
              <w:jc w:val="center"/>
            </w:pPr>
          </w:p>
        </w:tc>
        <w:tc>
          <w:tcPr>
            <w:tcW w:w="1819" w:type="dxa"/>
          </w:tcPr>
          <w:p w14:paraId="6F5B62FD" w14:textId="5F08A440" w:rsidR="009C2E4E" w:rsidRDefault="009C2E4E" w:rsidP="009C2E4E">
            <w:r>
              <w:t>2024-12-04</w:t>
            </w:r>
          </w:p>
        </w:tc>
        <w:tc>
          <w:tcPr>
            <w:tcW w:w="5210" w:type="dxa"/>
          </w:tcPr>
          <w:p w14:paraId="1FF184DD" w14:textId="18AAC680" w:rsidR="009C2E4E" w:rsidRDefault="009C2E4E" w:rsidP="009C2E4E">
            <w:r>
              <w:t>Vilmantas Balčikonis</w:t>
            </w:r>
          </w:p>
        </w:tc>
      </w:tr>
      <w:tr w:rsidR="009C2E4E" w14:paraId="504E046F" w14:textId="77777777" w:rsidTr="009C2E4E">
        <w:trPr>
          <w:trHeight w:val="561"/>
        </w:trPr>
        <w:tc>
          <w:tcPr>
            <w:tcW w:w="1143" w:type="dxa"/>
          </w:tcPr>
          <w:p w14:paraId="2A64B36C" w14:textId="77777777" w:rsidR="009C2E4E" w:rsidRDefault="009C2E4E" w:rsidP="009C2E4E">
            <w:pPr>
              <w:pStyle w:val="ListParagraph"/>
              <w:numPr>
                <w:ilvl w:val="0"/>
                <w:numId w:val="19"/>
              </w:numPr>
              <w:ind w:left="0" w:firstLine="0"/>
              <w:jc w:val="center"/>
            </w:pPr>
          </w:p>
        </w:tc>
        <w:tc>
          <w:tcPr>
            <w:tcW w:w="1819" w:type="dxa"/>
          </w:tcPr>
          <w:p w14:paraId="74440415" w14:textId="7B2DEBD6" w:rsidR="009C2E4E" w:rsidRDefault="00FD5F3C" w:rsidP="009C2E4E">
            <w:r>
              <w:t>2025-06-06</w:t>
            </w:r>
          </w:p>
        </w:tc>
        <w:tc>
          <w:tcPr>
            <w:tcW w:w="5210" w:type="dxa"/>
          </w:tcPr>
          <w:p w14:paraId="705D8F44" w14:textId="2618B15B" w:rsidR="009C2E4E" w:rsidRDefault="00FD5F3C" w:rsidP="009C2E4E">
            <w:r>
              <w:t>Vilmantas balčikonis</w:t>
            </w:r>
          </w:p>
        </w:tc>
      </w:tr>
      <w:tr w:rsidR="009C2E4E" w14:paraId="74FCF067" w14:textId="77777777" w:rsidTr="009C2E4E">
        <w:trPr>
          <w:trHeight w:val="561"/>
        </w:trPr>
        <w:tc>
          <w:tcPr>
            <w:tcW w:w="1143" w:type="dxa"/>
          </w:tcPr>
          <w:p w14:paraId="5C0D0358" w14:textId="77777777" w:rsidR="009C2E4E" w:rsidRDefault="009C2E4E" w:rsidP="009C2E4E">
            <w:pPr>
              <w:pStyle w:val="ListParagraph"/>
              <w:numPr>
                <w:ilvl w:val="0"/>
                <w:numId w:val="19"/>
              </w:numPr>
              <w:ind w:left="0" w:firstLine="0"/>
              <w:jc w:val="center"/>
            </w:pPr>
          </w:p>
        </w:tc>
        <w:tc>
          <w:tcPr>
            <w:tcW w:w="1819" w:type="dxa"/>
          </w:tcPr>
          <w:p w14:paraId="7A462BD2" w14:textId="71642AC7" w:rsidR="009C2E4E" w:rsidRDefault="00953C5E" w:rsidP="009C2E4E">
            <w:r>
              <w:t>2025-06-16</w:t>
            </w:r>
          </w:p>
        </w:tc>
        <w:tc>
          <w:tcPr>
            <w:tcW w:w="5210" w:type="dxa"/>
          </w:tcPr>
          <w:p w14:paraId="710C03DC" w14:textId="74B27047" w:rsidR="009C2E4E" w:rsidRDefault="00D93131" w:rsidP="009C2E4E">
            <w:r>
              <w:t>Paulius Kalvelis</w:t>
            </w:r>
          </w:p>
        </w:tc>
      </w:tr>
      <w:tr w:rsidR="009C2E4E" w14:paraId="3BFD54A1" w14:textId="77777777" w:rsidTr="009C2E4E">
        <w:trPr>
          <w:trHeight w:val="561"/>
        </w:trPr>
        <w:tc>
          <w:tcPr>
            <w:tcW w:w="1143" w:type="dxa"/>
          </w:tcPr>
          <w:p w14:paraId="269F8566" w14:textId="77777777" w:rsidR="009C2E4E" w:rsidRDefault="009C2E4E" w:rsidP="009C2E4E">
            <w:pPr>
              <w:pStyle w:val="ListParagraph"/>
              <w:numPr>
                <w:ilvl w:val="0"/>
                <w:numId w:val="19"/>
              </w:numPr>
              <w:ind w:left="0" w:firstLine="0"/>
              <w:jc w:val="center"/>
            </w:pPr>
          </w:p>
        </w:tc>
        <w:tc>
          <w:tcPr>
            <w:tcW w:w="1819" w:type="dxa"/>
          </w:tcPr>
          <w:p w14:paraId="50CD55C6" w14:textId="77777777" w:rsidR="009C2E4E" w:rsidRDefault="009C2E4E" w:rsidP="009C2E4E"/>
        </w:tc>
        <w:tc>
          <w:tcPr>
            <w:tcW w:w="5210" w:type="dxa"/>
          </w:tcPr>
          <w:p w14:paraId="70605DDA" w14:textId="77777777" w:rsidR="009C2E4E" w:rsidRDefault="009C2E4E" w:rsidP="009C2E4E"/>
        </w:tc>
      </w:tr>
      <w:tr w:rsidR="00B850B1" w14:paraId="5713ADCB" w14:textId="77777777" w:rsidTr="009C2E4E">
        <w:trPr>
          <w:trHeight w:val="561"/>
        </w:trPr>
        <w:tc>
          <w:tcPr>
            <w:tcW w:w="1143" w:type="dxa"/>
          </w:tcPr>
          <w:p w14:paraId="1128BBBD" w14:textId="77777777" w:rsidR="00B850B1" w:rsidRDefault="00B850B1" w:rsidP="009C2E4E">
            <w:pPr>
              <w:pStyle w:val="ListParagraph"/>
              <w:numPr>
                <w:ilvl w:val="0"/>
                <w:numId w:val="19"/>
              </w:numPr>
              <w:ind w:left="0" w:firstLine="0"/>
              <w:jc w:val="center"/>
            </w:pPr>
          </w:p>
        </w:tc>
        <w:tc>
          <w:tcPr>
            <w:tcW w:w="1819" w:type="dxa"/>
          </w:tcPr>
          <w:p w14:paraId="62B6F9A1" w14:textId="77777777" w:rsidR="00B850B1" w:rsidRDefault="00B850B1" w:rsidP="009C2E4E"/>
        </w:tc>
        <w:tc>
          <w:tcPr>
            <w:tcW w:w="5210" w:type="dxa"/>
          </w:tcPr>
          <w:p w14:paraId="209389A1" w14:textId="77777777" w:rsidR="00B850B1" w:rsidRDefault="00B850B1" w:rsidP="009C2E4E"/>
        </w:tc>
      </w:tr>
      <w:tr w:rsidR="00B850B1" w14:paraId="606D54A5" w14:textId="77777777" w:rsidTr="009C2E4E">
        <w:trPr>
          <w:trHeight w:val="561"/>
        </w:trPr>
        <w:tc>
          <w:tcPr>
            <w:tcW w:w="1143" w:type="dxa"/>
          </w:tcPr>
          <w:p w14:paraId="1E9ABF43" w14:textId="77777777" w:rsidR="00B850B1" w:rsidRDefault="00B850B1" w:rsidP="009C2E4E">
            <w:pPr>
              <w:pStyle w:val="ListParagraph"/>
              <w:numPr>
                <w:ilvl w:val="0"/>
                <w:numId w:val="19"/>
              </w:numPr>
              <w:ind w:left="0" w:firstLine="0"/>
              <w:jc w:val="center"/>
            </w:pPr>
          </w:p>
        </w:tc>
        <w:tc>
          <w:tcPr>
            <w:tcW w:w="1819" w:type="dxa"/>
          </w:tcPr>
          <w:p w14:paraId="31A825D6" w14:textId="77777777" w:rsidR="00B850B1" w:rsidRDefault="00B850B1" w:rsidP="009C2E4E"/>
        </w:tc>
        <w:tc>
          <w:tcPr>
            <w:tcW w:w="5210" w:type="dxa"/>
          </w:tcPr>
          <w:p w14:paraId="1AC05AEF" w14:textId="77777777" w:rsidR="00B850B1" w:rsidRDefault="00B850B1" w:rsidP="009C2E4E"/>
        </w:tc>
      </w:tr>
    </w:tbl>
    <w:p w14:paraId="76EA43AD" w14:textId="77777777" w:rsidR="009C2E4E" w:rsidRPr="009C2E4E" w:rsidRDefault="009C2E4E" w:rsidP="009C2E4E"/>
    <w:p w14:paraId="200A3AA4" w14:textId="614DD9FF" w:rsidR="00CC521B" w:rsidRDefault="00CC521B" w:rsidP="00CC521B">
      <w:pPr>
        <w:pStyle w:val="Heading2"/>
      </w:pPr>
      <w:r>
        <w:t>LASS misija, vizija, vertybės</w:t>
      </w:r>
    </w:p>
    <w:p w14:paraId="0B5A2099" w14:textId="5C0FFD05" w:rsidR="000D285F" w:rsidRPr="00CC521B" w:rsidRDefault="000D285F" w:rsidP="00CC521B">
      <w:pPr>
        <w:pStyle w:val="Heading3"/>
      </w:pPr>
      <w:r w:rsidRPr="00CC521B">
        <w:t xml:space="preserve">LASS </w:t>
      </w:r>
      <w:r w:rsidR="00CC521B" w:rsidRPr="00CC521B">
        <w:t>misija</w:t>
      </w:r>
    </w:p>
    <w:p w14:paraId="1BA13526" w14:textId="77777777" w:rsidR="000D285F" w:rsidRPr="00B31058" w:rsidRDefault="000D285F" w:rsidP="000D285F">
      <w:pPr>
        <w:rPr>
          <w:lang w:eastAsia="lt-LT"/>
        </w:rPr>
      </w:pPr>
      <w:r w:rsidRPr="00B31058">
        <w:rPr>
          <w:lang w:eastAsia="lt-LT"/>
        </w:rPr>
        <w:t>Lietuvos aklųjų ir silpnaregių sąjunga - patikima ir šiuolaikiška žmonių su regos negalia socialinės pagalbos ir paramos partnerė, jų teisių ir laisvių atstovė bei gynėja, visaverčio gyvenimo galimybių kūrėja.</w:t>
      </w:r>
    </w:p>
    <w:p w14:paraId="1280A2B0" w14:textId="305A6752" w:rsidR="000D285F" w:rsidRPr="00B31058" w:rsidRDefault="000D285F" w:rsidP="00CC521B">
      <w:pPr>
        <w:pStyle w:val="Heading3"/>
      </w:pPr>
      <w:r w:rsidRPr="00B31058">
        <w:t xml:space="preserve">LASS </w:t>
      </w:r>
      <w:r w:rsidR="00CC521B">
        <w:t>vizija</w:t>
      </w:r>
    </w:p>
    <w:p w14:paraId="6BEDF009" w14:textId="77777777" w:rsidR="000D285F" w:rsidRPr="00B31058" w:rsidRDefault="000D285F" w:rsidP="000D285F">
      <w:pPr>
        <w:rPr>
          <w:lang w:eastAsia="lt-LT"/>
        </w:rPr>
      </w:pPr>
      <w:r w:rsidRPr="00B31058">
        <w:rPr>
          <w:lang w:eastAsia="lt-LT"/>
        </w:rPr>
        <w:t>Lietuvos aklųjų ir silpnaregių sąjunga - tai atvira visiems, inovatyvi, draugiška kiekvienam žmogui ir įkvepianti visaverčiam gyvenimui žmonių su regos negalia savitarpio paramos, pagalbos ir saviraiškos galimybių erdvė.</w:t>
      </w:r>
    </w:p>
    <w:p w14:paraId="221E68A8" w14:textId="3084D819" w:rsidR="000D285F" w:rsidRPr="00B31058" w:rsidRDefault="000D285F" w:rsidP="00CC521B">
      <w:pPr>
        <w:pStyle w:val="Heading3"/>
      </w:pPr>
      <w:r w:rsidRPr="00B31058">
        <w:t xml:space="preserve"> LASS </w:t>
      </w:r>
      <w:r w:rsidR="00CC521B">
        <w:t>vertybės</w:t>
      </w:r>
    </w:p>
    <w:p w14:paraId="03A1B15A" w14:textId="77777777" w:rsidR="000D285F" w:rsidRPr="00B31058" w:rsidRDefault="000D285F" w:rsidP="000D285F">
      <w:pPr>
        <w:pStyle w:val="ListParagraph"/>
        <w:numPr>
          <w:ilvl w:val="0"/>
          <w:numId w:val="9"/>
        </w:numPr>
        <w:rPr>
          <w:lang w:eastAsia="lt-LT"/>
        </w:rPr>
      </w:pPr>
      <w:r w:rsidRPr="00B31058">
        <w:rPr>
          <w:lang w:eastAsia="lt-LT"/>
        </w:rPr>
        <w:t>Atvirumas pokyčiams</w:t>
      </w:r>
    </w:p>
    <w:p w14:paraId="16E6025C" w14:textId="4B21F588" w:rsidR="00144F76" w:rsidRDefault="00144F76" w:rsidP="00144F76">
      <w:pPr>
        <w:pStyle w:val="ListParagraph"/>
        <w:numPr>
          <w:ilvl w:val="0"/>
          <w:numId w:val="9"/>
        </w:numPr>
        <w:rPr>
          <w:lang w:eastAsia="lt-LT"/>
        </w:rPr>
      </w:pPr>
      <w:r w:rsidRPr="00B31058">
        <w:rPr>
          <w:lang w:eastAsia="lt-LT"/>
        </w:rPr>
        <w:t>Sąžiningumas</w:t>
      </w:r>
    </w:p>
    <w:p w14:paraId="6D1D85A3" w14:textId="262FE80D" w:rsidR="000D285F" w:rsidRPr="00B31058" w:rsidRDefault="000D285F" w:rsidP="000D285F">
      <w:pPr>
        <w:pStyle w:val="ListParagraph"/>
        <w:numPr>
          <w:ilvl w:val="0"/>
          <w:numId w:val="9"/>
        </w:numPr>
        <w:rPr>
          <w:lang w:eastAsia="lt-LT"/>
        </w:rPr>
      </w:pPr>
      <w:r w:rsidRPr="00B31058">
        <w:rPr>
          <w:lang w:eastAsia="lt-LT"/>
        </w:rPr>
        <w:t>Pozityvus mąstymas</w:t>
      </w:r>
    </w:p>
    <w:p w14:paraId="209CA40B" w14:textId="77777777" w:rsidR="000D285F" w:rsidRPr="00B31058" w:rsidRDefault="000D285F" w:rsidP="000D285F">
      <w:pPr>
        <w:pStyle w:val="ListParagraph"/>
        <w:numPr>
          <w:ilvl w:val="0"/>
          <w:numId w:val="9"/>
        </w:numPr>
        <w:rPr>
          <w:lang w:eastAsia="lt-LT"/>
        </w:rPr>
      </w:pPr>
      <w:r w:rsidRPr="00B31058">
        <w:rPr>
          <w:lang w:eastAsia="lt-LT"/>
        </w:rPr>
        <w:t>Kūrybiškumas</w:t>
      </w:r>
    </w:p>
    <w:p w14:paraId="4989AE35" w14:textId="72F66A5F" w:rsidR="000D285F" w:rsidRPr="00B31058" w:rsidRDefault="000D285F" w:rsidP="000D285F">
      <w:pPr>
        <w:pStyle w:val="ListParagraph"/>
        <w:numPr>
          <w:ilvl w:val="0"/>
          <w:numId w:val="9"/>
        </w:numPr>
        <w:rPr>
          <w:lang w:eastAsia="lt-LT"/>
        </w:rPr>
      </w:pPr>
      <w:r w:rsidRPr="00B31058">
        <w:rPr>
          <w:lang w:eastAsia="lt-LT"/>
        </w:rPr>
        <w:t>Bendradarbiavimas</w:t>
      </w:r>
    </w:p>
    <w:p w14:paraId="41ECFF5F" w14:textId="77777777" w:rsidR="000D285F" w:rsidRPr="000D285F" w:rsidRDefault="000D285F" w:rsidP="00CC521B">
      <w:pPr>
        <w:pStyle w:val="Heading3"/>
      </w:pPr>
      <w:r w:rsidRPr="000D285F">
        <w:lastRenderedPageBreak/>
        <w:t>LASS filialas</w:t>
      </w:r>
    </w:p>
    <w:p w14:paraId="645C49AE" w14:textId="39CF72AD" w:rsidR="009C2E4E" w:rsidRDefault="000D285F" w:rsidP="00737549">
      <w:pPr>
        <w:rPr>
          <w:lang w:eastAsia="lt-LT"/>
        </w:rPr>
      </w:pPr>
      <w:r w:rsidRPr="00B31058">
        <w:rPr>
          <w:lang w:eastAsia="lt-LT"/>
        </w:rPr>
        <w:t xml:space="preserve">LASS filialas yra </w:t>
      </w:r>
      <w:r w:rsidR="00144F76">
        <w:rPr>
          <w:lang w:eastAsia="lt-LT"/>
        </w:rPr>
        <w:t xml:space="preserve">organizacijos </w:t>
      </w:r>
      <w:r w:rsidRPr="00B31058">
        <w:rPr>
          <w:lang w:eastAsia="lt-LT"/>
        </w:rPr>
        <w:t>teritorinis padalinys</w:t>
      </w:r>
      <w:r w:rsidR="00144F76">
        <w:rPr>
          <w:lang w:eastAsia="lt-LT"/>
        </w:rPr>
        <w:t xml:space="preserve"> </w:t>
      </w:r>
      <w:r w:rsidR="00144F76" w:rsidRPr="00B31058">
        <w:rPr>
          <w:lang w:eastAsia="lt-LT"/>
        </w:rPr>
        <w:t>(</w:t>
      </w:r>
      <w:r w:rsidR="00144F76">
        <w:rPr>
          <w:lang w:eastAsia="lt-LT"/>
        </w:rPr>
        <w:t xml:space="preserve">be </w:t>
      </w:r>
      <w:r w:rsidR="00144F76" w:rsidRPr="00B31058">
        <w:rPr>
          <w:lang w:eastAsia="lt-LT"/>
        </w:rPr>
        <w:t>juridinio asmens teisių)</w:t>
      </w:r>
      <w:r w:rsidRPr="00B31058">
        <w:rPr>
          <w:lang w:eastAsia="lt-LT"/>
        </w:rPr>
        <w:t>, savo veiklos teritorijoje vykdantis jam pavestas LASS funkcijas. Filialo veikloje dalyvauja tam tikros savivaldybės teritorijoje gyvenantys LASS nariai ir kiti LASS nariai, pareiškę norą dalyvauti šio f</w:t>
      </w:r>
      <w:r>
        <w:rPr>
          <w:lang w:eastAsia="lt-LT"/>
        </w:rPr>
        <w:t>ilialo veikloje.</w:t>
      </w:r>
    </w:p>
    <w:p w14:paraId="7522C49E" w14:textId="0992484F" w:rsidR="00737549" w:rsidRDefault="00737549" w:rsidP="00737549">
      <w:pPr>
        <w:pStyle w:val="Heading2"/>
        <w:rPr>
          <w:lang w:eastAsia="lt-LT"/>
        </w:rPr>
      </w:pPr>
      <w:r>
        <w:rPr>
          <w:lang w:eastAsia="lt-LT"/>
        </w:rPr>
        <w:t>Gerbiame filialo pirmininko individualumą</w:t>
      </w:r>
    </w:p>
    <w:p w14:paraId="430F9186" w14:textId="733D9D69" w:rsidR="00737549" w:rsidRDefault="00737549" w:rsidP="00737549">
      <w:pPr>
        <w:rPr>
          <w:lang w:eastAsia="lt-LT"/>
        </w:rPr>
      </w:pPr>
      <w:r>
        <w:rPr>
          <w:lang w:eastAsia="lt-LT"/>
        </w:rPr>
        <w:t>Gerbiant filialo pirmininko individualumą, suprantam</w:t>
      </w:r>
      <w:r w:rsidR="00144F76">
        <w:rPr>
          <w:lang w:eastAsia="lt-LT"/>
        </w:rPr>
        <w:t>a</w:t>
      </w:r>
      <w:r>
        <w:rPr>
          <w:lang w:eastAsia="lt-LT"/>
        </w:rPr>
        <w:t xml:space="preserve">, kad kiekvienas pirmininkas turi savitų stiprybių, kurios prisideda prie filialo sėkmės. Vieni yra puikūs </w:t>
      </w:r>
      <w:r w:rsidR="00144F76">
        <w:rPr>
          <w:lang w:eastAsia="lt-LT"/>
        </w:rPr>
        <w:t>komunikacijos ekspertai</w:t>
      </w:r>
      <w:r>
        <w:rPr>
          <w:lang w:eastAsia="lt-LT"/>
        </w:rPr>
        <w:t xml:space="preserve">, kiti – stiprūs socialinės pagalbos specialistai ar informacinių technologijų žinovai, dar kiti išsiskiria gebėjimu kurti ir įgyvendinti projektus. Ši įvairovė yra didelė vertybė, kuri praturtina LASS veiklą ir leidžia geriau patenkinti narių poreikius. </w:t>
      </w:r>
      <w:r w:rsidR="008B25CB">
        <w:rPr>
          <w:lang w:eastAsia="lt-LT"/>
        </w:rPr>
        <w:t>K</w:t>
      </w:r>
      <w:r>
        <w:rPr>
          <w:lang w:eastAsia="lt-LT"/>
        </w:rPr>
        <w:t>iekvieno pirmininko talentai turi būti vertinami ir palaikomi.</w:t>
      </w:r>
    </w:p>
    <w:p w14:paraId="2F745AAF" w14:textId="0E47E497" w:rsidR="00737549" w:rsidRDefault="008B25CB" w:rsidP="00737549">
      <w:pPr>
        <w:rPr>
          <w:lang w:eastAsia="lt-LT"/>
        </w:rPr>
      </w:pPr>
      <w:r>
        <w:rPr>
          <w:lang w:eastAsia="lt-LT"/>
        </w:rPr>
        <w:t xml:space="preserve">Filialo pirmininkas yra </w:t>
      </w:r>
      <w:r w:rsidR="00144F76">
        <w:rPr>
          <w:lang w:eastAsia="lt-LT"/>
        </w:rPr>
        <w:t xml:space="preserve">kertinis </w:t>
      </w:r>
      <w:r>
        <w:rPr>
          <w:lang w:eastAsia="lt-LT"/>
        </w:rPr>
        <w:t xml:space="preserve">filialo veiklos </w:t>
      </w:r>
      <w:r w:rsidR="00144F76">
        <w:rPr>
          <w:lang w:eastAsia="lt-LT"/>
        </w:rPr>
        <w:t>organizavimo atstovas</w:t>
      </w:r>
      <w:r>
        <w:rPr>
          <w:lang w:eastAsia="lt-LT"/>
        </w:rPr>
        <w:t xml:space="preserve">. </w:t>
      </w:r>
      <w:r w:rsidR="00144F76">
        <w:rPr>
          <w:lang w:eastAsia="lt-LT"/>
        </w:rPr>
        <w:t xml:space="preserve">Siekiant </w:t>
      </w:r>
      <w:r>
        <w:rPr>
          <w:lang w:eastAsia="lt-LT"/>
        </w:rPr>
        <w:t xml:space="preserve">sudaryti </w:t>
      </w:r>
      <w:r w:rsidR="00144F76">
        <w:rPr>
          <w:lang w:eastAsia="lt-LT"/>
        </w:rPr>
        <w:t xml:space="preserve">kuo geresnes </w:t>
      </w:r>
      <w:r>
        <w:rPr>
          <w:lang w:eastAsia="lt-LT"/>
        </w:rPr>
        <w:t xml:space="preserve">sąlygas efektyviai veiklai, būtina gerbti </w:t>
      </w:r>
      <w:r w:rsidR="00144F76">
        <w:rPr>
          <w:lang w:eastAsia="lt-LT"/>
        </w:rPr>
        <w:t xml:space="preserve">filialo pirmininko </w:t>
      </w:r>
      <w:r>
        <w:rPr>
          <w:lang w:eastAsia="lt-LT"/>
        </w:rPr>
        <w:t xml:space="preserve">darbo </w:t>
      </w:r>
      <w:r w:rsidR="00144F76">
        <w:rPr>
          <w:lang w:eastAsia="lt-LT"/>
        </w:rPr>
        <w:t xml:space="preserve">ir poilsio </w:t>
      </w:r>
      <w:r>
        <w:rPr>
          <w:lang w:eastAsia="lt-LT"/>
        </w:rPr>
        <w:t xml:space="preserve">ribas bei asmeninį gyvenimą. </w:t>
      </w:r>
      <w:r w:rsidR="00737549">
        <w:rPr>
          <w:lang w:eastAsia="lt-LT"/>
        </w:rPr>
        <w:t>Filialo nariai, kiti darbuotojai ir aplinkiniai turėtų gerbti šias ribas ir teises:</w:t>
      </w:r>
    </w:p>
    <w:p w14:paraId="1DC7CA23" w14:textId="77777777" w:rsidR="00737549" w:rsidRDefault="00737549" w:rsidP="00737549">
      <w:pPr>
        <w:pStyle w:val="ListParagraph"/>
        <w:numPr>
          <w:ilvl w:val="0"/>
          <w:numId w:val="20"/>
        </w:numPr>
        <w:rPr>
          <w:lang w:eastAsia="lt-LT"/>
        </w:rPr>
      </w:pPr>
      <w:r>
        <w:rPr>
          <w:lang w:eastAsia="lt-LT"/>
        </w:rPr>
        <w:t>Suprasti, kad pirmininkas turi teisę į asmeninį gyvenimą ir poilsį.</w:t>
      </w:r>
    </w:p>
    <w:p w14:paraId="14A25D09" w14:textId="77777777" w:rsidR="00737549" w:rsidRDefault="00737549" w:rsidP="00737549">
      <w:pPr>
        <w:pStyle w:val="ListParagraph"/>
        <w:numPr>
          <w:ilvl w:val="0"/>
          <w:numId w:val="20"/>
        </w:numPr>
        <w:rPr>
          <w:lang w:eastAsia="lt-LT"/>
        </w:rPr>
      </w:pPr>
      <w:r>
        <w:rPr>
          <w:lang w:eastAsia="lt-LT"/>
        </w:rPr>
        <w:t>Neplanuoti ir nereikalauti darbo savaitgaliais ar po darbo valandų, nebent tai iš anksto suderinta.</w:t>
      </w:r>
    </w:p>
    <w:p w14:paraId="33D7DE37" w14:textId="77777777" w:rsidR="00737549" w:rsidRDefault="00737549" w:rsidP="00737549">
      <w:pPr>
        <w:pStyle w:val="ListParagraph"/>
        <w:numPr>
          <w:ilvl w:val="0"/>
          <w:numId w:val="20"/>
        </w:numPr>
        <w:rPr>
          <w:lang w:eastAsia="lt-LT"/>
        </w:rPr>
      </w:pPr>
      <w:r>
        <w:rPr>
          <w:lang w:eastAsia="lt-LT"/>
        </w:rPr>
        <w:t>Gerbti pirmininko stipriąsias savybes ir palaikyti jį tose srityse, kuriose jis gali stipriausiai prisidėti prie filialo veiklos.</w:t>
      </w:r>
    </w:p>
    <w:p w14:paraId="52090DD0" w14:textId="319651C5" w:rsidR="00737549" w:rsidRPr="000D285F" w:rsidRDefault="00737549" w:rsidP="00737549">
      <w:pPr>
        <w:rPr>
          <w:lang w:eastAsia="lt-LT"/>
        </w:rPr>
      </w:pPr>
      <w:r>
        <w:rPr>
          <w:lang w:eastAsia="lt-LT"/>
        </w:rPr>
        <w:t xml:space="preserve">Esame suinteresuoti, kad kiekvienas filialo pirmininkas turėtų erdvės augti ir klestėti savo srityje, išlaikydamas sveiką darbo ir asmeninio gyvenimo balansą. </w:t>
      </w:r>
    </w:p>
    <w:p w14:paraId="4B80CC2D" w14:textId="4E5A127C" w:rsidR="00084EE1" w:rsidRPr="00C029F9" w:rsidRDefault="00003960" w:rsidP="00CC521B">
      <w:pPr>
        <w:pStyle w:val="Heading2"/>
        <w:rPr>
          <w:sz w:val="24"/>
          <w:szCs w:val="24"/>
        </w:rPr>
      </w:pPr>
      <w:r>
        <w:t>Konsultuojame</w:t>
      </w:r>
      <w:r w:rsidR="00CC521B">
        <w:t xml:space="preserve"> pirmą kartą besikreipiančius į LASS</w:t>
      </w:r>
    </w:p>
    <w:p w14:paraId="1CB57790" w14:textId="234355A7" w:rsidR="00390C1D" w:rsidRDefault="00390C1D" w:rsidP="00390C1D">
      <w:r w:rsidRPr="00390C1D">
        <w:t>Į LASS filialą dažnai kreipiasi neseniai praradę regą asmenys. Kreipiasi ir tie, kuriems rega tik pablogėjo. Regos praradimas dažnai lyginamas su netektimi. Kaip ir netekus artimojo, taip ir praradus regą užplūsta įvairios emocijos: liūdesys, sielvartas, gailestis, pyktis. Prarandamas savarankiškumas, žmogus nebegali skaityti, vairuoti, o gal ir savarankiškai išeiti iš namų</w:t>
      </w:r>
      <w:r w:rsidR="008B25CB">
        <w:t>.</w:t>
      </w:r>
    </w:p>
    <w:p w14:paraId="021E7D5B" w14:textId="2B82225C" w:rsidR="00084EE1" w:rsidRPr="00B31058" w:rsidRDefault="00084EE1" w:rsidP="00C029F9">
      <w:pPr>
        <w:rPr>
          <w:color w:val="FF0000"/>
        </w:rPr>
      </w:pPr>
      <w:r w:rsidRPr="00B31058">
        <w:t xml:space="preserve">Kai paskambina potencialus LASS narys, ar žmogus, kuriam LASS gali padėti, norime sužinoti kuo daugiau apie šį žmogų. Norime suprasti su kokia problematika jis ateina. Tuomet žinosime kaip padėti, kur nukreipti. </w:t>
      </w:r>
      <w:r w:rsidR="008B25CB">
        <w:t>Vadovaujamės</w:t>
      </w:r>
      <w:r w:rsidR="00FD5F3C">
        <w:t xml:space="preserve"> vieno langelio principu</w:t>
      </w:r>
      <w:r w:rsidRPr="00B31058">
        <w:t>. Žmogus kreipiasi, mes išsiaiškiname situaciją, užmezgame gerą ryšį, išklausome  ir jau tuomet tam žmogui perskambina LASS darbuotojas su atsakymu ir kitais klausimais.</w:t>
      </w:r>
      <w:r w:rsidR="00165665" w:rsidRPr="00B31058">
        <w:t xml:space="preserve"> Skambučius žymimės ir po kurio laiko perskambiname pasiteirauti, kaip </w:t>
      </w:r>
      <w:r w:rsidR="00165665" w:rsidRPr="00B31058">
        <w:lastRenderedPageBreak/>
        <w:t>sekasi spręsti iškilusius klausimus</w:t>
      </w:r>
      <w:r w:rsidR="00B857D1" w:rsidRPr="00B31058">
        <w:t xml:space="preserve">, pakviečiame sudalyvauti vienoje ar kitoje veikloje. Jeigu matome, kad galime būti naudingi žmogui, kviečiame įstoti į </w:t>
      </w:r>
      <w:r w:rsidR="00B857D1" w:rsidRPr="002D3457">
        <w:t>LASS</w:t>
      </w:r>
      <w:r w:rsidR="00B857D1" w:rsidRPr="00B31058">
        <w:rPr>
          <w:color w:val="FF0000"/>
        </w:rPr>
        <w:t>.</w:t>
      </w:r>
    </w:p>
    <w:p w14:paraId="2CF87BC1" w14:textId="77777777" w:rsidR="00084EE1" w:rsidRPr="00B31058" w:rsidRDefault="00084EE1" w:rsidP="00003960">
      <w:r w:rsidRPr="00B31058">
        <w:t>Pokalbio telefonu su besikreipiančiu į LASS tikslai:</w:t>
      </w:r>
    </w:p>
    <w:p w14:paraId="53B06CB6" w14:textId="3298D032" w:rsidR="00084EE1" w:rsidRPr="00B31058" w:rsidRDefault="00084EE1" w:rsidP="00C029F9">
      <w:pPr>
        <w:pStyle w:val="ListParagraph"/>
        <w:numPr>
          <w:ilvl w:val="0"/>
          <w:numId w:val="2"/>
        </w:numPr>
      </w:pPr>
      <w:r w:rsidRPr="00B31058">
        <w:t xml:space="preserve">Sužinoti, kokiu klausimu kreipiasi? </w:t>
      </w:r>
      <w:r w:rsidR="00FD5F3C">
        <w:t>K</w:t>
      </w:r>
      <w:r w:rsidRPr="00B31058">
        <w:t>okiu tikslu pašnekovas skambina į LASS?</w:t>
      </w:r>
    </w:p>
    <w:p w14:paraId="3247548A" w14:textId="77777777" w:rsidR="00084EE1" w:rsidRPr="00B31058" w:rsidRDefault="00084EE1" w:rsidP="00C029F9">
      <w:pPr>
        <w:pStyle w:val="ListParagraph"/>
        <w:numPr>
          <w:ilvl w:val="0"/>
          <w:numId w:val="2"/>
        </w:numPr>
      </w:pPr>
      <w:r w:rsidRPr="00B31058">
        <w:t>Išsiaiškinti regėjimo sutrikimo laipsnį.</w:t>
      </w:r>
    </w:p>
    <w:p w14:paraId="7583047A" w14:textId="77777777" w:rsidR="00084EE1" w:rsidRPr="00B31058" w:rsidRDefault="00084EE1" w:rsidP="00C029F9">
      <w:pPr>
        <w:pStyle w:val="ListParagraph"/>
        <w:numPr>
          <w:ilvl w:val="0"/>
          <w:numId w:val="2"/>
        </w:numPr>
      </w:pPr>
      <w:r w:rsidRPr="00B31058">
        <w:t>Sužinoti apie poreikius, norus, rūpesčius.</w:t>
      </w:r>
    </w:p>
    <w:p w14:paraId="3E4FAE10" w14:textId="27BEDC9B" w:rsidR="00084EE1" w:rsidRPr="00B31058" w:rsidRDefault="00084EE1" w:rsidP="00C029F9">
      <w:pPr>
        <w:pStyle w:val="ListParagraph"/>
        <w:numPr>
          <w:ilvl w:val="0"/>
          <w:numId w:val="2"/>
        </w:numPr>
      </w:pPr>
      <w:r w:rsidRPr="00B31058">
        <w:t xml:space="preserve">Suteikti informaciją apie LASS </w:t>
      </w:r>
      <w:r w:rsidR="00144F76">
        <w:t xml:space="preserve">teikiamas </w:t>
      </w:r>
      <w:r w:rsidRPr="00B31058">
        <w:t>, paslaugas.</w:t>
      </w:r>
    </w:p>
    <w:p w14:paraId="19C8A697" w14:textId="2D061C6B" w:rsidR="00144F76" w:rsidRDefault="00144F76" w:rsidP="00C029F9">
      <w:pPr>
        <w:pStyle w:val="ListParagraph"/>
        <w:numPr>
          <w:ilvl w:val="0"/>
          <w:numId w:val="2"/>
        </w:numPr>
      </w:pPr>
      <w:r>
        <w:t>Suteikti informaciją apie techninių pagalbos priemonių įsigyjimo ir kompensavimo tvarką.</w:t>
      </w:r>
    </w:p>
    <w:p w14:paraId="5D9FC267" w14:textId="77191F09" w:rsidR="00084EE1" w:rsidRPr="00B31058" w:rsidRDefault="00084EE1" w:rsidP="00C029F9">
      <w:pPr>
        <w:pStyle w:val="ListParagraph"/>
        <w:numPr>
          <w:ilvl w:val="0"/>
          <w:numId w:val="2"/>
        </w:numPr>
      </w:pPr>
      <w:r w:rsidRPr="00B31058">
        <w:t>Suteikti žmogui emocinę paramą.</w:t>
      </w:r>
    </w:p>
    <w:p w14:paraId="11D56B77" w14:textId="2DD84A1B" w:rsidR="00084EE1" w:rsidRPr="00B31058" w:rsidRDefault="00084EE1" w:rsidP="00C029F9">
      <w:pPr>
        <w:pStyle w:val="ListParagraph"/>
        <w:numPr>
          <w:ilvl w:val="0"/>
          <w:numId w:val="2"/>
        </w:numPr>
      </w:pPr>
      <w:r w:rsidRPr="00B31058">
        <w:t>Gauti leidimą su juo susisiekti vėliau.</w:t>
      </w:r>
    </w:p>
    <w:p w14:paraId="43886AEE" w14:textId="73F9B5C3" w:rsidR="00084EE1" w:rsidRPr="00B31058" w:rsidRDefault="00084EE1" w:rsidP="00C029F9">
      <w:pPr>
        <w:pStyle w:val="ListParagraph"/>
        <w:numPr>
          <w:ilvl w:val="0"/>
          <w:numId w:val="2"/>
        </w:numPr>
      </w:pPr>
      <w:r w:rsidRPr="00B31058">
        <w:t>Gauti elektroninio pašto adresą</w:t>
      </w:r>
      <w:r w:rsidR="0006660F" w:rsidRPr="00B31058">
        <w:t xml:space="preserve"> ir /ar kitą kontaktinę informaciją</w:t>
      </w:r>
      <w:r w:rsidRPr="00B31058">
        <w:t>.</w:t>
      </w:r>
    </w:p>
    <w:p w14:paraId="637AF6DD" w14:textId="55A8E305" w:rsidR="00084EE1" w:rsidRDefault="00084EE1" w:rsidP="00C029F9">
      <w:pPr>
        <w:pStyle w:val="ListParagraph"/>
        <w:numPr>
          <w:ilvl w:val="0"/>
          <w:numId w:val="2"/>
        </w:numPr>
      </w:pPr>
      <w:r w:rsidRPr="00B31058">
        <w:t>Paskatinti įstoti į LASS.</w:t>
      </w:r>
    </w:p>
    <w:p w14:paraId="4B1A2B8E" w14:textId="0B394901" w:rsidR="00390C1D" w:rsidRDefault="00390C1D" w:rsidP="00390C1D">
      <w:r w:rsidRPr="00390C1D">
        <w:t>Nenustebkite, jeigu žmonės dažnai kreipsis į LASS su medicininiais klausimais, reikia aiškiai pasakyti, kad mes neteikiame medicininių konsultacijų. Medicininiais klausimais nukreipiame pas gydytojus ar specialistus. Tačiau verta pasinaudoti galimybe ir pasiteirauti apie dėl regos susilpnėjimo kylančius sunkumus ir pasiūlyti LASS teikiamą socialinę pagalbą.</w:t>
      </w:r>
    </w:p>
    <w:p w14:paraId="0CBAB353" w14:textId="11102F6E" w:rsidR="00CC521B" w:rsidRPr="00B31058" w:rsidRDefault="00763B6F" w:rsidP="00390C1D">
      <w:hyperlink w:anchor="_Pokalbio_su_pirmą" w:history="1">
        <w:r w:rsidR="00CC521B" w:rsidRPr="00CC521B">
          <w:rPr>
            <w:rStyle w:val="Hyperlink"/>
          </w:rPr>
          <w:t>Nuoroda į rekomendacines pokalbio gaires.</w:t>
        </w:r>
      </w:hyperlink>
    </w:p>
    <w:p w14:paraId="79AA8D3E" w14:textId="6EE39030" w:rsidR="00165665" w:rsidRPr="00B31058" w:rsidRDefault="00003960" w:rsidP="00CC521B">
      <w:pPr>
        <w:pStyle w:val="Heading2"/>
      </w:pPr>
      <w:r>
        <w:t>Pagal galimybes periodiškai bendraujame su esamais nariais</w:t>
      </w:r>
    </w:p>
    <w:p w14:paraId="71AD89DA" w14:textId="289819A7" w:rsidR="00F87445" w:rsidRPr="00B31058" w:rsidRDefault="00F87445" w:rsidP="00C029F9">
      <w:r w:rsidRPr="00B31058">
        <w:t>Kartą į metus susisiekiame su kiekvienu LASS filialo nariu. Jeigu narys dalyvauja veiklose, su juo atskirai susisiekti nebūtina.</w:t>
      </w:r>
    </w:p>
    <w:p w14:paraId="45443611" w14:textId="50B2AD41" w:rsidR="004C3B36" w:rsidRPr="00B31058" w:rsidRDefault="004C3B36" w:rsidP="00003960">
      <w:r w:rsidRPr="00B31058">
        <w:t>Pokalbio tikslai.</w:t>
      </w:r>
    </w:p>
    <w:p w14:paraId="76B65F74" w14:textId="59DAFDBE" w:rsidR="00165665" w:rsidRPr="00B31058" w:rsidRDefault="00907E80" w:rsidP="00C029F9">
      <w:pPr>
        <w:pStyle w:val="ListParagraph"/>
        <w:numPr>
          <w:ilvl w:val="0"/>
          <w:numId w:val="4"/>
        </w:numPr>
      </w:pPr>
      <w:r w:rsidRPr="00B31058">
        <w:t>Priminti apie filialo veiklą.</w:t>
      </w:r>
    </w:p>
    <w:p w14:paraId="405012A1" w14:textId="2777AE79" w:rsidR="004C3B36" w:rsidRPr="00B31058" w:rsidRDefault="004C3B36" w:rsidP="00C029F9">
      <w:pPr>
        <w:pStyle w:val="ListParagraph"/>
        <w:numPr>
          <w:ilvl w:val="0"/>
          <w:numId w:val="4"/>
        </w:numPr>
      </w:pPr>
      <w:r w:rsidRPr="00B31058">
        <w:t>Parodyti žmogui dėmesį, rūpestį juo.</w:t>
      </w:r>
    </w:p>
    <w:p w14:paraId="356D1882" w14:textId="25D6A2B5" w:rsidR="004C3B36" w:rsidRPr="00B31058" w:rsidRDefault="004C3B36" w:rsidP="00C029F9">
      <w:pPr>
        <w:pStyle w:val="ListParagraph"/>
        <w:numPr>
          <w:ilvl w:val="0"/>
          <w:numId w:val="4"/>
        </w:numPr>
      </w:pPr>
      <w:r w:rsidRPr="00B31058">
        <w:t>Išsiaiškinti ar nepasikeitė nario fizinė, gyvenimiška situacija.</w:t>
      </w:r>
    </w:p>
    <w:p w14:paraId="0B9976B5" w14:textId="77777777" w:rsidR="00ED3704" w:rsidRPr="00B31058" w:rsidRDefault="004C3B36" w:rsidP="00C029F9">
      <w:pPr>
        <w:pStyle w:val="ListParagraph"/>
        <w:numPr>
          <w:ilvl w:val="0"/>
          <w:numId w:val="4"/>
        </w:numPr>
      </w:pPr>
      <w:r w:rsidRPr="00B31058">
        <w:t>Išsiaiškinti ar reikia pagalbos</w:t>
      </w:r>
      <w:r w:rsidR="00ED3704" w:rsidRPr="00B31058">
        <w:t>.</w:t>
      </w:r>
    </w:p>
    <w:p w14:paraId="47FA0492" w14:textId="5C594BF1" w:rsidR="002253E5" w:rsidRPr="00B31058" w:rsidRDefault="004C3B36" w:rsidP="00C029F9">
      <w:pPr>
        <w:pStyle w:val="ListParagraph"/>
        <w:numPr>
          <w:ilvl w:val="0"/>
          <w:numId w:val="4"/>
        </w:numPr>
      </w:pPr>
      <w:r w:rsidRPr="00B31058">
        <w:t>Paskatinti dalyvauti LASS bendruomenės veiklose, jeigu yra galimybės.</w:t>
      </w:r>
    </w:p>
    <w:p w14:paraId="446B2BFB" w14:textId="75A8F4F2" w:rsidR="00ED3704" w:rsidRPr="00B31058" w:rsidRDefault="00ED3704" w:rsidP="00C029F9">
      <w:pPr>
        <w:pStyle w:val="ListParagraph"/>
        <w:numPr>
          <w:ilvl w:val="0"/>
          <w:numId w:val="4"/>
        </w:numPr>
      </w:pPr>
      <w:r w:rsidRPr="00B31058">
        <w:t xml:space="preserve">Išsiaiškinti priežastis, trukdančias atvykti į </w:t>
      </w:r>
      <w:r w:rsidR="00F706E4" w:rsidRPr="00B31058">
        <w:t>f</w:t>
      </w:r>
      <w:r w:rsidRPr="00B31058">
        <w:t>ilialą ir kaip galima būtų tai spręsti.</w:t>
      </w:r>
    </w:p>
    <w:p w14:paraId="27A969E6" w14:textId="58B1A534" w:rsidR="0062600F" w:rsidRPr="00B31058" w:rsidRDefault="0062600F" w:rsidP="00C029F9">
      <w:pPr>
        <w:pStyle w:val="ListParagraph"/>
        <w:numPr>
          <w:ilvl w:val="0"/>
          <w:numId w:val="4"/>
        </w:numPr>
      </w:pPr>
      <w:r w:rsidRPr="00B31058">
        <w:t>Atnaujinti informaciją apie narį LASS duomenų bazėje</w:t>
      </w:r>
      <w:r w:rsidR="00B857D1" w:rsidRPr="00B31058">
        <w:t xml:space="preserve"> (telefonas, el. pašto adresas, gyvenamoji vieta, užimtumas).</w:t>
      </w:r>
    </w:p>
    <w:p w14:paraId="321BA431" w14:textId="1CC83A69" w:rsidR="00EA6D15" w:rsidRDefault="00907E80" w:rsidP="00C029F9">
      <w:pPr>
        <w:pStyle w:val="ListParagraph"/>
        <w:numPr>
          <w:ilvl w:val="0"/>
          <w:numId w:val="4"/>
        </w:numPr>
      </w:pPr>
      <w:r w:rsidRPr="00B31058">
        <w:t>Pasidomėti ar tebegalioja dokumentai</w:t>
      </w:r>
      <w:r w:rsidR="002253E5" w:rsidRPr="00B31058">
        <w:t>,</w:t>
      </w:r>
      <w:r w:rsidRPr="00B31058">
        <w:t xml:space="preserve"> tokie kaip pažymėjimas, pasas. </w:t>
      </w:r>
    </w:p>
    <w:p w14:paraId="4875836B" w14:textId="4D94F33F" w:rsidR="00F22BFA" w:rsidRPr="00B31058" w:rsidRDefault="00763B6F" w:rsidP="00F22BFA">
      <w:hyperlink w:anchor="_Pokalbio_su_seniai" w:history="1">
        <w:r w:rsidR="00F22BFA" w:rsidRPr="00F22BFA">
          <w:rPr>
            <w:rStyle w:val="Hyperlink"/>
          </w:rPr>
          <w:t>Pokalbio su seniai matytu LASS nariu gairės.</w:t>
        </w:r>
      </w:hyperlink>
    </w:p>
    <w:p w14:paraId="76E54AFE" w14:textId="117639FC" w:rsidR="00B135A2" w:rsidRPr="00B31058" w:rsidRDefault="00003960" w:rsidP="00CC521B">
      <w:pPr>
        <w:pStyle w:val="Heading2"/>
      </w:pPr>
      <w:r>
        <w:lastRenderedPageBreak/>
        <w:t>Naudojamės naudingais</w:t>
      </w:r>
      <w:r w:rsidR="00B135A2" w:rsidRPr="00B31058">
        <w:t xml:space="preserve"> kontaktai</w:t>
      </w:r>
      <w:r>
        <w:t>s</w:t>
      </w:r>
      <w:r w:rsidR="00B135A2" w:rsidRPr="00B31058">
        <w:t xml:space="preserve"> naujų narių paieškai ir pritraukimui</w:t>
      </w:r>
    </w:p>
    <w:p w14:paraId="51F7A6C4" w14:textId="5FDBF7FC" w:rsidR="00B135A2" w:rsidRPr="00B31058" w:rsidRDefault="00B135A2" w:rsidP="00C029F9">
      <w:r w:rsidRPr="00B31058">
        <w:t xml:space="preserve">Akių gydytojai, </w:t>
      </w:r>
      <w:r w:rsidR="009F2760" w:rsidRPr="00B31058">
        <w:t xml:space="preserve">savivaldybių </w:t>
      </w:r>
      <w:r w:rsidRPr="00B31058">
        <w:t xml:space="preserve">socialinių paslaugų centrai ir ypač už lankomąją slaugą atsakingi asmenys, </w:t>
      </w:r>
      <w:r w:rsidR="009F2760" w:rsidRPr="00B31058">
        <w:t xml:space="preserve">seniūnijų socialiniai darbuotojai ar socialinio darbo organizatoriai, </w:t>
      </w:r>
      <w:r w:rsidRPr="00B31058">
        <w:t>seniūnai</w:t>
      </w:r>
      <w:r w:rsidR="00CF3CE2" w:rsidRPr="00B31058">
        <w:t xml:space="preserve"> ir seniūnaičiai</w:t>
      </w:r>
      <w:r w:rsidRPr="00B31058">
        <w:t xml:space="preserve"> turėtų žinoti apie LASS. Geras kontaktas su šiais žmonėmis gali padėti atvesti į LASS naujus narius.</w:t>
      </w:r>
    </w:p>
    <w:p w14:paraId="6DC60831" w14:textId="558B2D99" w:rsidR="00C35A21" w:rsidRPr="00B31058" w:rsidRDefault="00003960" w:rsidP="00CC521B">
      <w:pPr>
        <w:pStyle w:val="Heading2"/>
      </w:pPr>
      <w:r>
        <w:t xml:space="preserve">Bendradarbiaujame </w:t>
      </w:r>
      <w:r w:rsidR="00390C1D">
        <w:t>su f</w:t>
      </w:r>
      <w:r w:rsidR="00C35A21" w:rsidRPr="00B31058">
        <w:t>ilialo veiklos teritorijoje veikiančiomis valstybės ir savivaldybės institucijomis</w:t>
      </w:r>
      <w:r w:rsidR="00032C40" w:rsidRPr="00B31058">
        <w:t>.</w:t>
      </w:r>
    </w:p>
    <w:p w14:paraId="3115F466" w14:textId="4375697C" w:rsidR="00C35A21" w:rsidRPr="00B31058" w:rsidRDefault="00703A45" w:rsidP="00003960">
      <w:r w:rsidRPr="00B31058">
        <w:t>Tikslai.</w:t>
      </w:r>
    </w:p>
    <w:p w14:paraId="2454A154" w14:textId="294FF091" w:rsidR="00703A45" w:rsidRPr="00B31058" w:rsidRDefault="00B077C7" w:rsidP="00C029F9">
      <w:pPr>
        <w:pStyle w:val="ListParagraph"/>
        <w:numPr>
          <w:ilvl w:val="0"/>
          <w:numId w:val="5"/>
        </w:numPr>
      </w:pPr>
      <w:r w:rsidRPr="00B31058">
        <w:t xml:space="preserve">Žinoti </w:t>
      </w:r>
      <w:r w:rsidR="00B857D1" w:rsidRPr="00B31058">
        <w:t xml:space="preserve">savivaldybėje veikiančių kitų institucijų </w:t>
      </w:r>
      <w:r w:rsidRPr="00B31058">
        <w:t>paslaugų spektrą, kad galėtume informuoti LASS narius.</w:t>
      </w:r>
    </w:p>
    <w:p w14:paraId="0F574C4C" w14:textId="205B7F44" w:rsidR="00B077C7" w:rsidRPr="00B31058" w:rsidRDefault="00B077C7" w:rsidP="00C029F9">
      <w:pPr>
        <w:pStyle w:val="ListParagraph"/>
        <w:numPr>
          <w:ilvl w:val="0"/>
          <w:numId w:val="5"/>
        </w:numPr>
      </w:pPr>
      <w:r w:rsidRPr="00B31058">
        <w:t>Skleisti informaciją institucijose apie LASS, kad jie savo ruožtu rekomenduotų neregius ir silpnaregius kreiptis į LASS.</w:t>
      </w:r>
    </w:p>
    <w:p w14:paraId="712E18A2" w14:textId="47CFEE21" w:rsidR="001E7EF3" w:rsidRPr="00B31058" w:rsidRDefault="001E7EF3" w:rsidP="00C029F9">
      <w:pPr>
        <w:pStyle w:val="ListParagraph"/>
        <w:numPr>
          <w:ilvl w:val="0"/>
          <w:numId w:val="5"/>
        </w:numPr>
      </w:pPr>
      <w:r w:rsidRPr="00B31058">
        <w:t>Rūpintis fizinės ir informacinės aplinkos pritaikomumu savivaldybės teritorijoje</w:t>
      </w:r>
    </w:p>
    <w:p w14:paraId="11BB2A0D" w14:textId="6990D27F" w:rsidR="00B077C7" w:rsidRPr="00B31058" w:rsidRDefault="00B077C7" w:rsidP="00003960">
      <w:r w:rsidRPr="00B31058">
        <w:t>Aktualios institucijos.</w:t>
      </w:r>
    </w:p>
    <w:p w14:paraId="085011E6" w14:textId="22883F14" w:rsidR="00C35A21" w:rsidRPr="00B31058" w:rsidRDefault="001C099E" w:rsidP="00C029F9">
      <w:pPr>
        <w:pStyle w:val="ListParagraph"/>
        <w:numPr>
          <w:ilvl w:val="0"/>
          <w:numId w:val="5"/>
        </w:numPr>
      </w:pPr>
      <w:r w:rsidRPr="00B31058">
        <w:t>Miesto ar r</w:t>
      </w:r>
      <w:r w:rsidR="00C35A21" w:rsidRPr="00B31058">
        <w:t>ajono savivaldybė ir seniūnijos.</w:t>
      </w:r>
    </w:p>
    <w:p w14:paraId="02CB4CA5" w14:textId="72C88B0B" w:rsidR="00C35A21" w:rsidRPr="00B31058" w:rsidRDefault="001C099E" w:rsidP="00C029F9">
      <w:pPr>
        <w:pStyle w:val="ListParagraph"/>
        <w:numPr>
          <w:ilvl w:val="0"/>
          <w:numId w:val="5"/>
        </w:numPr>
      </w:pPr>
      <w:r w:rsidRPr="00B31058">
        <w:t xml:space="preserve">Filialo veiklos teritorijoje </w:t>
      </w:r>
      <w:r w:rsidR="006B5DDE" w:rsidRPr="00B31058">
        <w:t>veiklą vykdančios nevyriausybinės organizacijos (NVO)</w:t>
      </w:r>
      <w:r w:rsidR="00C35A21" w:rsidRPr="00B31058">
        <w:t>.</w:t>
      </w:r>
    </w:p>
    <w:p w14:paraId="4C48103C" w14:textId="479E2629" w:rsidR="00C35A21" w:rsidRPr="00B31058" w:rsidRDefault="00CF3CE2" w:rsidP="00C029F9">
      <w:pPr>
        <w:pStyle w:val="ListParagraph"/>
        <w:numPr>
          <w:ilvl w:val="0"/>
          <w:numId w:val="5"/>
        </w:numPr>
      </w:pPr>
      <w:r w:rsidRPr="00B31058">
        <w:t xml:space="preserve"> Socialinių p</w:t>
      </w:r>
      <w:r w:rsidR="00C35A21" w:rsidRPr="00B31058">
        <w:t>aslaugų centra</w:t>
      </w:r>
      <w:r w:rsidR="006B5DDE" w:rsidRPr="00B31058">
        <w:t>i</w:t>
      </w:r>
      <w:r w:rsidR="00C35A21" w:rsidRPr="00B31058">
        <w:t xml:space="preserve"> pagyvenusiems ir </w:t>
      </w:r>
      <w:r w:rsidR="006B5DDE" w:rsidRPr="00B31058">
        <w:t>asmenims su negalia</w:t>
      </w:r>
      <w:r w:rsidR="00C35A21" w:rsidRPr="00B31058">
        <w:t>.</w:t>
      </w:r>
    </w:p>
    <w:p w14:paraId="03A3B3C8" w14:textId="2442FBE1" w:rsidR="00C35A21" w:rsidRPr="00B31058" w:rsidRDefault="00C35A21" w:rsidP="00C029F9">
      <w:pPr>
        <w:pStyle w:val="ListParagraph"/>
        <w:numPr>
          <w:ilvl w:val="0"/>
          <w:numId w:val="5"/>
        </w:numPr>
      </w:pPr>
      <w:r w:rsidRPr="00B31058">
        <w:t>Visuomenės sveikatos biuras.</w:t>
      </w:r>
    </w:p>
    <w:p w14:paraId="3A34ABF1" w14:textId="3DF60486" w:rsidR="00C35A21" w:rsidRPr="00B31058" w:rsidRDefault="00C35A21" w:rsidP="00C029F9">
      <w:pPr>
        <w:pStyle w:val="ListParagraph"/>
        <w:numPr>
          <w:ilvl w:val="0"/>
          <w:numId w:val="5"/>
        </w:numPr>
      </w:pPr>
      <w:r w:rsidRPr="00B31058">
        <w:t>Biblioteka (</w:t>
      </w:r>
      <w:r w:rsidR="006B5DDE" w:rsidRPr="00B31058">
        <w:t xml:space="preserve">Lietuvos audiosensorinė biblioteka (LAB) </w:t>
      </w:r>
      <w:r w:rsidR="0010229A" w:rsidRPr="00B31058">
        <w:t>ir miesto</w:t>
      </w:r>
      <w:r w:rsidRPr="00B31058">
        <w:t>).</w:t>
      </w:r>
    </w:p>
    <w:p w14:paraId="11B4FD71" w14:textId="55FBA934" w:rsidR="00C35A21" w:rsidRPr="00B31058" w:rsidRDefault="00C35A21" w:rsidP="00C029F9">
      <w:pPr>
        <w:pStyle w:val="ListParagraph"/>
        <w:numPr>
          <w:ilvl w:val="0"/>
          <w:numId w:val="5"/>
        </w:numPr>
      </w:pPr>
      <w:r w:rsidRPr="00B31058">
        <w:t>Teritorinė ligonių kasa.</w:t>
      </w:r>
    </w:p>
    <w:p w14:paraId="676B9710" w14:textId="0E2A0BD3" w:rsidR="00C35A21" w:rsidRPr="00B31058" w:rsidRDefault="00C35A21" w:rsidP="00C029F9">
      <w:pPr>
        <w:pStyle w:val="ListParagraph"/>
        <w:numPr>
          <w:ilvl w:val="0"/>
          <w:numId w:val="5"/>
        </w:numPr>
      </w:pPr>
      <w:r w:rsidRPr="00B31058">
        <w:t>Optik</w:t>
      </w:r>
      <w:r w:rsidR="006B5DDE" w:rsidRPr="00B31058">
        <w:t>o</w:t>
      </w:r>
      <w:r w:rsidR="00673C51">
        <w:t xml:space="preserve">s, turinčios sutartis su „Ligonių kasomis“ </w:t>
      </w:r>
      <w:r w:rsidRPr="00B31058">
        <w:t>ir UAB „Biomedika“</w:t>
      </w:r>
      <w:r w:rsidR="006B5DDE" w:rsidRPr="00B31058">
        <w:t xml:space="preserve"> padaliniai</w:t>
      </w:r>
      <w:r w:rsidRPr="00B31058">
        <w:t>.</w:t>
      </w:r>
    </w:p>
    <w:p w14:paraId="258F37CD" w14:textId="79788828" w:rsidR="00C35A21" w:rsidRPr="008B25CB" w:rsidRDefault="00CF3CE2" w:rsidP="00C029F9">
      <w:pPr>
        <w:pStyle w:val="ListParagraph"/>
        <w:numPr>
          <w:ilvl w:val="0"/>
          <w:numId w:val="5"/>
        </w:numPr>
      </w:pPr>
      <w:r w:rsidRPr="00B31058">
        <w:t>Švietimo įstaigos</w:t>
      </w:r>
      <w:r w:rsidR="008B25CB">
        <w:t>.</w:t>
      </w:r>
    </w:p>
    <w:p w14:paraId="025C7809" w14:textId="2F64F8A4" w:rsidR="00C35A21" w:rsidRPr="00B31058" w:rsidRDefault="001E7EF3" w:rsidP="00C029F9">
      <w:pPr>
        <w:pStyle w:val="ListParagraph"/>
        <w:numPr>
          <w:ilvl w:val="0"/>
          <w:numId w:val="5"/>
        </w:numPr>
      </w:pPr>
      <w:r w:rsidRPr="00B31058">
        <w:t xml:space="preserve">Vietos </w:t>
      </w:r>
      <w:r w:rsidR="00C35A21" w:rsidRPr="00B31058">
        <w:t>bendruomenės.</w:t>
      </w:r>
    </w:p>
    <w:p w14:paraId="2D6617BE" w14:textId="35BDBF67" w:rsidR="00C35A21" w:rsidRPr="00B31058" w:rsidRDefault="006B5DDE" w:rsidP="00C029F9">
      <w:pPr>
        <w:pStyle w:val="ListParagraph"/>
        <w:numPr>
          <w:ilvl w:val="0"/>
          <w:numId w:val="5"/>
        </w:numPr>
      </w:pPr>
      <w:r w:rsidRPr="00B31058">
        <w:t>Labdaros ir paramos fondas (</w:t>
      </w:r>
      <w:r w:rsidR="00C35A21" w:rsidRPr="00B31058">
        <w:t>LPF</w:t>
      </w:r>
      <w:r w:rsidRPr="00B31058">
        <w:t xml:space="preserve">) </w:t>
      </w:r>
      <w:r w:rsidR="00C35A21" w:rsidRPr="00B31058">
        <w:t>„Maisto bankas“.</w:t>
      </w:r>
    </w:p>
    <w:p w14:paraId="40A99B95" w14:textId="6D576A9B" w:rsidR="00C35A21" w:rsidRPr="00B31058" w:rsidRDefault="001E7EF3" w:rsidP="00C029F9">
      <w:pPr>
        <w:pStyle w:val="ListParagraph"/>
        <w:numPr>
          <w:ilvl w:val="0"/>
          <w:numId w:val="5"/>
        </w:numPr>
      </w:pPr>
      <w:r w:rsidRPr="00B31058">
        <w:t xml:space="preserve"> Klubas LIONS ir  k</w:t>
      </w:r>
      <w:r w:rsidR="00C35A21" w:rsidRPr="00B31058">
        <w:t>iti paramos teikėjai.</w:t>
      </w:r>
    </w:p>
    <w:p w14:paraId="45C26883" w14:textId="2D210D81" w:rsidR="00C35A21" w:rsidRPr="00B31058" w:rsidRDefault="00C35A21" w:rsidP="00C029F9">
      <w:pPr>
        <w:pStyle w:val="ListParagraph"/>
        <w:numPr>
          <w:ilvl w:val="0"/>
          <w:numId w:val="5"/>
        </w:numPr>
      </w:pPr>
      <w:r w:rsidRPr="00B31058">
        <w:t xml:space="preserve">Medikai (ypač </w:t>
      </w:r>
      <w:r w:rsidR="00C029F9">
        <w:t>oftalmologai</w:t>
      </w:r>
      <w:r w:rsidRPr="00B31058">
        <w:t>).</w:t>
      </w:r>
    </w:p>
    <w:p w14:paraId="600B3744" w14:textId="7C02968E" w:rsidR="001E7EF3" w:rsidRPr="00B31058" w:rsidRDefault="001E7EF3" w:rsidP="00C029F9">
      <w:pPr>
        <w:pStyle w:val="ListParagraph"/>
        <w:numPr>
          <w:ilvl w:val="0"/>
          <w:numId w:val="5"/>
        </w:numPr>
      </w:pPr>
      <w:r w:rsidRPr="00B31058">
        <w:t>VVG (vietos veiklos grupės)</w:t>
      </w:r>
      <w:r w:rsidR="00C029F9">
        <w:t>.</w:t>
      </w:r>
    </w:p>
    <w:p w14:paraId="295413DB" w14:textId="24821B7B" w:rsidR="001E7EF3" w:rsidRPr="00B31058" w:rsidRDefault="001E7EF3" w:rsidP="00C029F9">
      <w:pPr>
        <w:pStyle w:val="ListParagraph"/>
        <w:numPr>
          <w:ilvl w:val="0"/>
          <w:numId w:val="5"/>
        </w:numPr>
      </w:pPr>
      <w:r w:rsidRPr="00B31058">
        <w:t>Asmens su negalia teisių apsaugos agentūros regioninis padalinys</w:t>
      </w:r>
      <w:r w:rsidR="00C029F9">
        <w:t>.</w:t>
      </w:r>
    </w:p>
    <w:p w14:paraId="67CBE9D8" w14:textId="0B9724D6" w:rsidR="001E7EF3" w:rsidRPr="00B31058" w:rsidRDefault="001E7EF3" w:rsidP="00C029F9">
      <w:pPr>
        <w:pStyle w:val="ListParagraph"/>
        <w:numPr>
          <w:ilvl w:val="0"/>
          <w:numId w:val="5"/>
        </w:numPr>
      </w:pPr>
      <w:r w:rsidRPr="00B31058">
        <w:t>Užimtumo tarnyba</w:t>
      </w:r>
      <w:r w:rsidR="00C029F9">
        <w:t>.</w:t>
      </w:r>
    </w:p>
    <w:p w14:paraId="712AF4AE" w14:textId="2FFB8DB7" w:rsidR="0036125E" w:rsidRPr="00B31058" w:rsidRDefault="00003960" w:rsidP="00CC521B">
      <w:pPr>
        <w:pStyle w:val="Heading2"/>
      </w:pPr>
      <w:r>
        <w:t>Tvarkome filialo dokumentus</w:t>
      </w:r>
    </w:p>
    <w:p w14:paraId="5E2D90DD" w14:textId="4FD6193A" w:rsidR="0066792D" w:rsidRPr="00B31058" w:rsidRDefault="0066792D" w:rsidP="00C029F9">
      <w:pPr>
        <w:pStyle w:val="ListBullet"/>
        <w:numPr>
          <w:ilvl w:val="0"/>
          <w:numId w:val="0"/>
        </w:numPr>
      </w:pPr>
      <w:r w:rsidRPr="00B31058">
        <w:t>Periodiškai</w:t>
      </w:r>
      <w:r w:rsidR="001E7EF3" w:rsidRPr="00B31058">
        <w:t xml:space="preserve"> (ne rečiau kaip kartą per metus)</w:t>
      </w:r>
      <w:r w:rsidR="00D55038" w:rsidRPr="00B31058">
        <w:t xml:space="preserve"> </w:t>
      </w:r>
      <w:r w:rsidRPr="00B31058">
        <w:t xml:space="preserve">tvarkyti </w:t>
      </w:r>
      <w:r w:rsidR="00F706E4" w:rsidRPr="00B31058">
        <w:t>f</w:t>
      </w:r>
      <w:r w:rsidRPr="00B31058">
        <w:t>ilialo narių duomenų informaciją duomenų bazėje:</w:t>
      </w:r>
    </w:p>
    <w:p w14:paraId="09E08D5D" w14:textId="6A636073" w:rsidR="001E5F9D" w:rsidRPr="00B31058" w:rsidRDefault="0066792D" w:rsidP="00C029F9">
      <w:pPr>
        <w:pStyle w:val="ListBullet"/>
        <w:tabs>
          <w:tab w:val="clear" w:pos="360"/>
          <w:tab w:val="num" w:pos="717"/>
        </w:tabs>
        <w:ind w:left="717"/>
      </w:pPr>
      <w:r w:rsidRPr="00B31058">
        <w:lastRenderedPageBreak/>
        <w:t>a</w:t>
      </w:r>
      <w:r w:rsidR="001E5F9D" w:rsidRPr="00B31058">
        <w:t>tnaujinti narių kontaktus</w:t>
      </w:r>
      <w:r w:rsidR="0036125E" w:rsidRPr="00B31058">
        <w:t>:</w:t>
      </w:r>
      <w:r w:rsidR="001E5F9D" w:rsidRPr="00B31058">
        <w:t xml:space="preserve"> telefono numerį, </w:t>
      </w:r>
      <w:r w:rsidR="00E42072" w:rsidRPr="00B31058">
        <w:t xml:space="preserve">adresą, </w:t>
      </w:r>
      <w:r w:rsidR="001E5F9D" w:rsidRPr="00B31058">
        <w:t>el. pašto adresą</w:t>
      </w:r>
      <w:r w:rsidR="00F706E4" w:rsidRPr="00B31058">
        <w:t>, kitą aktualią informaciją</w:t>
      </w:r>
      <w:r w:rsidR="008B25CB">
        <w:t>.</w:t>
      </w:r>
    </w:p>
    <w:p w14:paraId="0414A03D" w14:textId="4F40814D" w:rsidR="00617B42" w:rsidRPr="00B31058" w:rsidRDefault="0066792D" w:rsidP="00C029F9">
      <w:pPr>
        <w:pStyle w:val="ListBullet"/>
        <w:tabs>
          <w:tab w:val="clear" w:pos="360"/>
          <w:tab w:val="num" w:pos="717"/>
        </w:tabs>
        <w:ind w:left="717"/>
      </w:pPr>
      <w:r w:rsidRPr="00B31058">
        <w:t>a</w:t>
      </w:r>
      <w:r w:rsidR="0036125E" w:rsidRPr="00B31058">
        <w:t xml:space="preserve">tnaujinti informaciją apie regos </w:t>
      </w:r>
      <w:r w:rsidR="006532C7" w:rsidRPr="00B31058">
        <w:t xml:space="preserve">ir </w:t>
      </w:r>
      <w:r w:rsidR="008B25CB">
        <w:t>dalyvumo</w:t>
      </w:r>
      <w:r w:rsidR="006532C7" w:rsidRPr="00B31058">
        <w:t xml:space="preserve"> </w:t>
      </w:r>
      <w:r w:rsidR="0036125E" w:rsidRPr="00B31058">
        <w:t>lygį.</w:t>
      </w:r>
    </w:p>
    <w:p w14:paraId="3BD58DA3" w14:textId="01A7335F" w:rsidR="0036125E" w:rsidRPr="00B31058" w:rsidRDefault="0066792D" w:rsidP="00C029F9">
      <w:pPr>
        <w:pStyle w:val="ListBullet"/>
        <w:tabs>
          <w:tab w:val="clear" w:pos="360"/>
          <w:tab w:val="num" w:pos="717"/>
        </w:tabs>
        <w:ind w:left="717"/>
      </w:pPr>
      <w:r w:rsidRPr="00B31058">
        <w:t>r</w:t>
      </w:r>
      <w:r w:rsidR="0036125E" w:rsidRPr="00B31058">
        <w:t>egistruoti naujus narius.</w:t>
      </w:r>
      <w:r w:rsidR="006532C7" w:rsidRPr="00B31058">
        <w:t xml:space="preserve"> Naujas narys pildo prašymą dėl priėmimo į LASS, pildoma LASS nario kortelė, filiale saugomos nario dokumentų, susijusių su jo </w:t>
      </w:r>
      <w:r w:rsidR="008B25CB">
        <w:t>dalyvumu</w:t>
      </w:r>
      <w:r w:rsidR="006532C7" w:rsidRPr="00B31058">
        <w:t xml:space="preserve"> kopijos.</w:t>
      </w:r>
    </w:p>
    <w:p w14:paraId="30088BA2" w14:textId="160A8A32" w:rsidR="001E5F9D" w:rsidRPr="00B31058" w:rsidRDefault="0036125E" w:rsidP="00C029F9">
      <w:pPr>
        <w:pStyle w:val="ListBullet"/>
        <w:tabs>
          <w:tab w:val="clear" w:pos="360"/>
          <w:tab w:val="num" w:pos="717"/>
        </w:tabs>
        <w:ind w:left="717"/>
      </w:pPr>
      <w:r w:rsidRPr="00B31058">
        <w:t>Kartą metuose parengti ir pateikti ataskaitą LASS</w:t>
      </w:r>
      <w:r w:rsidR="00E82AB5">
        <w:t xml:space="preserve"> centrams</w:t>
      </w:r>
      <w:r w:rsidRPr="00B31058">
        <w:t>.</w:t>
      </w:r>
    </w:p>
    <w:p w14:paraId="124E641A" w14:textId="403EBAE0" w:rsidR="00A41824" w:rsidRPr="00B31058" w:rsidRDefault="00F706E4" w:rsidP="00C029F9">
      <w:pPr>
        <w:pStyle w:val="ListBullet"/>
        <w:tabs>
          <w:tab w:val="clear" w:pos="360"/>
          <w:tab w:val="num" w:pos="717"/>
        </w:tabs>
        <w:ind w:left="717"/>
      </w:pPr>
      <w:r w:rsidRPr="00B31058">
        <w:t xml:space="preserve">Reguliariai pildyti reikalingus </w:t>
      </w:r>
      <w:r w:rsidR="00A41824" w:rsidRPr="00B31058">
        <w:t>vykdomų veiklų žurnal</w:t>
      </w:r>
      <w:r w:rsidRPr="00B31058">
        <w:t>u</w:t>
      </w:r>
      <w:r w:rsidR="00A41824" w:rsidRPr="00B31058">
        <w:t>s.</w:t>
      </w:r>
    </w:p>
    <w:p w14:paraId="511BC485" w14:textId="54555273" w:rsidR="00A41824" w:rsidRPr="00B31058" w:rsidRDefault="00F706E4" w:rsidP="00C029F9">
      <w:pPr>
        <w:pStyle w:val="ListBullet"/>
        <w:tabs>
          <w:tab w:val="clear" w:pos="360"/>
          <w:tab w:val="num" w:pos="717"/>
        </w:tabs>
        <w:ind w:left="717"/>
      </w:pPr>
      <w:r w:rsidRPr="00B31058">
        <w:t xml:space="preserve">Pildyti </w:t>
      </w:r>
      <w:r w:rsidR="00E42072" w:rsidRPr="00B31058">
        <w:t>f</w:t>
      </w:r>
      <w:r w:rsidRPr="00B31058">
        <w:t xml:space="preserve">ilialo </w:t>
      </w:r>
      <w:r w:rsidR="00A41824" w:rsidRPr="00B31058">
        <w:t>tarybos posėdžių protokol</w:t>
      </w:r>
      <w:r w:rsidRPr="00B31058">
        <w:t>us</w:t>
      </w:r>
      <w:r w:rsidR="00A41824" w:rsidRPr="00B31058">
        <w:t>.</w:t>
      </w:r>
    </w:p>
    <w:p w14:paraId="26BBA9A9" w14:textId="486AAC18" w:rsidR="001E5F9D" w:rsidRPr="00B31058" w:rsidRDefault="00003960" w:rsidP="00CC521B">
      <w:pPr>
        <w:pStyle w:val="Heading2"/>
      </w:pPr>
      <w:r>
        <w:t>Organizuojame sociokultūrines veiklas</w:t>
      </w:r>
    </w:p>
    <w:p w14:paraId="320EE85D" w14:textId="04729142" w:rsidR="006532C7" w:rsidRPr="00C029F9" w:rsidRDefault="001E7EF3" w:rsidP="00C029F9">
      <w:r w:rsidRPr="00C029F9">
        <w:t xml:space="preserve">Sociokultūrinės veiklos </w:t>
      </w:r>
      <w:r w:rsidR="006532C7" w:rsidRPr="00C029F9">
        <w:t>filiale organizuojam</w:t>
      </w:r>
      <w:r w:rsidRPr="00C029F9">
        <w:t>os</w:t>
      </w:r>
      <w:r w:rsidR="006532C7" w:rsidRPr="00C029F9">
        <w:t xml:space="preserve"> atsižvelgiant į tame rajone turimą galimybę</w:t>
      </w:r>
      <w:r w:rsidR="00A252C6" w:rsidRPr="00C029F9">
        <w:t xml:space="preserve"> </w:t>
      </w:r>
      <w:r w:rsidR="006532C7" w:rsidRPr="00C029F9">
        <w:t xml:space="preserve">suburti bendraminčių, kuriems tiktų viena ar kita veikla, būrelį </w:t>
      </w:r>
      <w:r w:rsidR="00A252C6" w:rsidRPr="00C029F9">
        <w:t xml:space="preserve">ir </w:t>
      </w:r>
      <w:r w:rsidR="006532C7" w:rsidRPr="00C029F9">
        <w:t xml:space="preserve">ieškant galimybės turėti būrelio vadovą, arba jei atsirastų pačių narių iniciatyva bendrai veiklai. </w:t>
      </w:r>
    </w:p>
    <w:p w14:paraId="00F507F6" w14:textId="77777777" w:rsidR="006532C7" w:rsidRPr="00B31058" w:rsidRDefault="006532C7" w:rsidP="00C029F9">
      <w:r w:rsidRPr="00B31058">
        <w:t xml:space="preserve">Jei yra pavienių meno, amatų ar kitų sričių entuziastų, juos informuoti apie galimybes dalyvauti rajone ar LASS organizuojamose veiklose, renginiuose, stovyklose, projektuose.  </w:t>
      </w:r>
    </w:p>
    <w:p w14:paraId="282E0F41" w14:textId="5B766ABB" w:rsidR="00BF220A" w:rsidRPr="00B31058" w:rsidRDefault="00003960" w:rsidP="00CC521B">
      <w:pPr>
        <w:pStyle w:val="Heading2"/>
      </w:pPr>
      <w:r>
        <w:t>Įtraukiame narius į LASS veiklas, skatiname aktyvumą</w:t>
      </w:r>
    </w:p>
    <w:p w14:paraId="55364E6C" w14:textId="489F6632" w:rsidR="00087FD2" w:rsidRPr="00B31058" w:rsidRDefault="00087FD2" w:rsidP="00C029F9">
      <w:r w:rsidRPr="00B31058">
        <w:t>Rinkti informaciją apie filialo narių interesus, pomėgius. Susisteminta</w:t>
      </w:r>
      <w:r w:rsidR="00031C9D">
        <w:t>, nuasmeninta</w:t>
      </w:r>
      <w:r w:rsidRPr="00B31058">
        <w:t xml:space="preserve"> informacija dalintis su LASS </w:t>
      </w:r>
      <w:r w:rsidR="00B857D1" w:rsidRPr="00B31058">
        <w:t xml:space="preserve">regionų centru, </w:t>
      </w:r>
      <w:r w:rsidRPr="00B31058">
        <w:t>respublikiniu centru ir kitais filialais.</w:t>
      </w:r>
    </w:p>
    <w:p w14:paraId="3543C14E" w14:textId="128CF5BF" w:rsidR="00BF220A" w:rsidRPr="00B31058" w:rsidRDefault="005029C2" w:rsidP="00C029F9">
      <w:r w:rsidRPr="00B31058">
        <w:t>Su kiekvienu filialo nariu a</w:t>
      </w:r>
      <w:r w:rsidR="00BF220A" w:rsidRPr="00B31058">
        <w:t>ptarti LASS galimas teikti paslaugas, įtraukti į įmanomas veiklas:</w:t>
      </w:r>
    </w:p>
    <w:p w14:paraId="7B48890B" w14:textId="225C85D2" w:rsidR="00A252C6" w:rsidRPr="00B31058" w:rsidRDefault="00A252C6" w:rsidP="00C029F9">
      <w:pPr>
        <w:pStyle w:val="ListBullet"/>
        <w:tabs>
          <w:tab w:val="clear" w:pos="360"/>
          <w:tab w:val="num" w:pos="720"/>
        </w:tabs>
        <w:ind w:left="720"/>
      </w:pPr>
      <w:r w:rsidRPr="00B31058">
        <w:t xml:space="preserve">socialinės reabilitacijos asmenims su negalia paslaugos, </w:t>
      </w:r>
    </w:p>
    <w:p w14:paraId="229D130B" w14:textId="5D2925DB" w:rsidR="00A252C6" w:rsidRPr="00B31058" w:rsidRDefault="00E82AB5" w:rsidP="00C029F9">
      <w:pPr>
        <w:pStyle w:val="ListBullet"/>
        <w:tabs>
          <w:tab w:val="clear" w:pos="360"/>
          <w:tab w:val="num" w:pos="720"/>
        </w:tabs>
        <w:ind w:left="720"/>
      </w:pPr>
      <w:r>
        <w:t>palydėjimo, pavė</w:t>
      </w:r>
      <w:r w:rsidR="00A252C6" w:rsidRPr="00B31058">
        <w:t>žėjimo organizavimo paslaugos,</w:t>
      </w:r>
    </w:p>
    <w:p w14:paraId="035B8E27" w14:textId="3F53E4FF" w:rsidR="00BF220A" w:rsidRPr="00B31058" w:rsidRDefault="00A252C6" w:rsidP="00C029F9">
      <w:pPr>
        <w:pStyle w:val="ListBullet"/>
        <w:tabs>
          <w:tab w:val="clear" w:pos="360"/>
          <w:tab w:val="num" w:pos="720"/>
        </w:tabs>
        <w:ind w:left="720"/>
      </w:pPr>
      <w:r w:rsidRPr="00B31058">
        <w:t>filiale vykdomi nevyriausybinių organizacijų, sveikatos</w:t>
      </w:r>
      <w:r w:rsidR="0055515C" w:rsidRPr="00B31058">
        <w:t xml:space="preserve">, </w:t>
      </w:r>
      <w:r w:rsidRPr="00B31058">
        <w:t>kiti savivaldybių finansuojami projektai.</w:t>
      </w:r>
    </w:p>
    <w:p w14:paraId="6A692636" w14:textId="085D062B" w:rsidR="00BF220A" w:rsidRPr="00B31058" w:rsidRDefault="00BF220A" w:rsidP="00C029F9">
      <w:pPr>
        <w:pStyle w:val="ListBullet"/>
        <w:tabs>
          <w:tab w:val="clear" w:pos="360"/>
          <w:tab w:val="num" w:pos="720"/>
        </w:tabs>
        <w:ind w:left="720"/>
      </w:pPr>
      <w:r w:rsidRPr="00B31058">
        <w:t>renginiai, išvykos,</w:t>
      </w:r>
      <w:r w:rsidR="001E7EF3" w:rsidRPr="00B31058">
        <w:t xml:space="preserve"> LASS sąskrydis, maldos diena ir </w:t>
      </w:r>
      <w:r w:rsidRPr="00B31058">
        <w:t>kiti projektai</w:t>
      </w:r>
      <w:r w:rsidR="00087FD2" w:rsidRPr="00B31058">
        <w:t>,</w:t>
      </w:r>
    </w:p>
    <w:p w14:paraId="5EEBE0B9" w14:textId="28E853D8" w:rsidR="00BF220A" w:rsidRPr="00B31058" w:rsidRDefault="00F17FAE" w:rsidP="00C029F9">
      <w:pPr>
        <w:pStyle w:val="ListBullet"/>
        <w:tabs>
          <w:tab w:val="clear" w:pos="360"/>
          <w:tab w:val="num" w:pos="720"/>
        </w:tabs>
        <w:ind w:left="720"/>
      </w:pPr>
      <w:r>
        <w:t xml:space="preserve">LASS </w:t>
      </w:r>
      <w:r w:rsidR="00BF220A" w:rsidRPr="00B31058">
        <w:t>Respublikinio centro projektai</w:t>
      </w:r>
      <w:r w:rsidR="00087FD2" w:rsidRPr="00B31058">
        <w:t>,</w:t>
      </w:r>
    </w:p>
    <w:p w14:paraId="6ABBD70C" w14:textId="4274DA33" w:rsidR="00087FD2" w:rsidRPr="00B31058" w:rsidRDefault="00BF220A" w:rsidP="00C029F9">
      <w:pPr>
        <w:pStyle w:val="ListBullet"/>
        <w:tabs>
          <w:tab w:val="clear" w:pos="360"/>
          <w:tab w:val="num" w:pos="720"/>
        </w:tabs>
        <w:ind w:left="720"/>
      </w:pPr>
      <w:r w:rsidRPr="00B31058">
        <w:t>organizacijos narių tarpusavio pagalba</w:t>
      </w:r>
      <w:r w:rsidR="00087FD2" w:rsidRPr="00B31058">
        <w:t>.</w:t>
      </w:r>
    </w:p>
    <w:p w14:paraId="7A70C3E9" w14:textId="710A8EE3" w:rsidR="00087FD2" w:rsidRPr="00003960" w:rsidRDefault="00003960" w:rsidP="00003960">
      <w:pPr>
        <w:pStyle w:val="Heading2"/>
      </w:pPr>
      <w:r>
        <w:t>Teikiame informaciją šiose srityse</w:t>
      </w:r>
    </w:p>
    <w:p w14:paraId="66F94796" w14:textId="5E386C19" w:rsidR="00C029F9" w:rsidRDefault="00C029F9" w:rsidP="00C029F9">
      <w:r w:rsidRPr="00C029F9">
        <w:t>Filialas LASS nariams ir besikreipiantiems į LASS teikia informaciją apie:</w:t>
      </w:r>
    </w:p>
    <w:p w14:paraId="4AED6463" w14:textId="77A769F6" w:rsidR="00087FD2" w:rsidRPr="00B31058" w:rsidRDefault="0055515C" w:rsidP="00C029F9">
      <w:pPr>
        <w:pStyle w:val="ListBullet"/>
        <w:tabs>
          <w:tab w:val="clear" w:pos="360"/>
          <w:tab w:val="num" w:pos="717"/>
        </w:tabs>
        <w:ind w:left="717"/>
      </w:pPr>
      <w:r w:rsidRPr="00B31058">
        <w:t xml:space="preserve">dalyvumo </w:t>
      </w:r>
      <w:r w:rsidR="001C099E" w:rsidRPr="00B31058">
        <w:t xml:space="preserve">lygio </w:t>
      </w:r>
      <w:r w:rsidR="00087FD2" w:rsidRPr="00B31058">
        <w:t>nustatymo tvarką</w:t>
      </w:r>
      <w:r w:rsidR="001C099E" w:rsidRPr="00B31058">
        <w:t xml:space="preserve"> suaugusiems asmenims su negalia</w:t>
      </w:r>
      <w:r w:rsidR="006428B2" w:rsidRPr="00B31058">
        <w:t xml:space="preserve"> ir/ar neįgalumo lygio nustatymo tvarką vaikams</w:t>
      </w:r>
      <w:r w:rsidR="009D6746">
        <w:t xml:space="preserve"> (</w:t>
      </w:r>
      <w:hyperlink r:id="rId8" w:history="1">
        <w:r w:rsidR="009D6746" w:rsidRPr="009D6746">
          <w:rPr>
            <w:rStyle w:val="Hyperlink"/>
          </w:rPr>
          <w:t>plačiau apie dalyvumo lygio nustatymą</w:t>
        </w:r>
      </w:hyperlink>
      <w:r w:rsidR="009D6746">
        <w:t>),</w:t>
      </w:r>
    </w:p>
    <w:p w14:paraId="405D8C74" w14:textId="66E8C4DA" w:rsidR="00087FD2" w:rsidRPr="00B31058" w:rsidRDefault="0055515C" w:rsidP="00C029F9">
      <w:pPr>
        <w:pStyle w:val="ListBullet"/>
        <w:tabs>
          <w:tab w:val="clear" w:pos="360"/>
          <w:tab w:val="num" w:pos="717"/>
        </w:tabs>
        <w:ind w:left="717"/>
      </w:pPr>
      <w:r w:rsidRPr="00B31058">
        <w:lastRenderedPageBreak/>
        <w:t>p</w:t>
      </w:r>
      <w:r w:rsidR="007111E0" w:rsidRPr="00B31058">
        <w:t xml:space="preserve">riklausančias </w:t>
      </w:r>
      <w:r w:rsidR="00087FD2" w:rsidRPr="00B31058">
        <w:t>lengvatas</w:t>
      </w:r>
      <w:r w:rsidRPr="00B31058">
        <w:t xml:space="preserve"> ir socialines išmokas netekus dalyvumo</w:t>
      </w:r>
      <w:r w:rsidR="009D6746">
        <w:t xml:space="preserve"> (</w:t>
      </w:r>
      <w:hyperlink r:id="rId9" w:history="1">
        <w:r w:rsidR="009D6746" w:rsidRPr="009D6746">
          <w:rPr>
            <w:rStyle w:val="Hyperlink"/>
          </w:rPr>
          <w:t>kas man priklauso</w:t>
        </w:r>
      </w:hyperlink>
      <w:r w:rsidR="009D6746">
        <w:t>)</w:t>
      </w:r>
      <w:r w:rsidR="001C099E" w:rsidRPr="00B31058">
        <w:t xml:space="preserve">, </w:t>
      </w:r>
      <w:r w:rsidR="00087FD2" w:rsidRPr="00B31058">
        <w:t xml:space="preserve"> </w:t>
      </w:r>
    </w:p>
    <w:p w14:paraId="4FC5B0C7" w14:textId="2AADC851" w:rsidR="00087FD2" w:rsidRDefault="00087FD2" w:rsidP="00C029F9">
      <w:pPr>
        <w:pStyle w:val="ListBullet"/>
        <w:tabs>
          <w:tab w:val="clear" w:pos="360"/>
          <w:tab w:val="num" w:pos="717"/>
        </w:tabs>
        <w:ind w:left="717"/>
      </w:pPr>
      <w:r w:rsidRPr="00B31058">
        <w:t>regos techninės pagalbos priemones</w:t>
      </w:r>
      <w:r w:rsidR="007111E0" w:rsidRPr="00B31058">
        <w:t>, jų įsigijimo tvarką</w:t>
      </w:r>
      <w:r w:rsidR="009D6746">
        <w:t xml:space="preserve"> (</w:t>
      </w:r>
      <w:hyperlink r:id="rId10" w:history="1">
        <w:r w:rsidR="009D6746" w:rsidRPr="009D6746">
          <w:rPr>
            <w:rStyle w:val="Hyperlink"/>
          </w:rPr>
          <w:t>regos priemonių katalogas</w:t>
        </w:r>
      </w:hyperlink>
      <w:r w:rsidR="009D6746">
        <w:t>)</w:t>
      </w:r>
      <w:r w:rsidRPr="00B31058">
        <w:t>,</w:t>
      </w:r>
    </w:p>
    <w:p w14:paraId="5F0162B5" w14:textId="77777777" w:rsidR="009C2E89" w:rsidRDefault="00003960" w:rsidP="009C2E89">
      <w:pPr>
        <w:pStyle w:val="ListBullet"/>
        <w:tabs>
          <w:tab w:val="clear" w:pos="360"/>
          <w:tab w:val="num" w:pos="717"/>
        </w:tabs>
        <w:ind w:left="717"/>
      </w:pPr>
      <w:r>
        <w:t>akinių lęšių kompensavimo tvarką</w:t>
      </w:r>
      <w:r w:rsidR="009D6746">
        <w:t xml:space="preserve"> (</w:t>
      </w:r>
      <w:hyperlink r:id="rId11" w:history="1">
        <w:r w:rsidR="009D6746" w:rsidRPr="009D6746">
          <w:rPr>
            <w:rStyle w:val="Hyperlink"/>
          </w:rPr>
          <w:t>akinių lęšių kompensavimo tvarka</w:t>
        </w:r>
      </w:hyperlink>
      <w:r w:rsidR="009D6746">
        <w:t>)</w:t>
      </w:r>
      <w:r>
        <w:t>,</w:t>
      </w:r>
    </w:p>
    <w:p w14:paraId="5E736CC9" w14:textId="23250A1B" w:rsidR="00003960" w:rsidRPr="00B31058" w:rsidRDefault="009C2E89" w:rsidP="009C2E89">
      <w:pPr>
        <w:pStyle w:val="ListBullet"/>
        <w:tabs>
          <w:tab w:val="clear" w:pos="360"/>
          <w:tab w:val="num" w:pos="717"/>
        </w:tabs>
        <w:ind w:left="717"/>
      </w:pPr>
      <w:r>
        <w:t>A</w:t>
      </w:r>
      <w:r w:rsidR="00003960">
        <w:t>udiosensorinės bibliotekos teikiamas paslaugas</w:t>
      </w:r>
      <w:r w:rsidR="009D6746">
        <w:t xml:space="preserve"> (</w:t>
      </w:r>
      <w:hyperlink r:id="rId12" w:history="1">
        <w:r w:rsidRPr="009C2E89">
          <w:rPr>
            <w:rStyle w:val="Hyperlink"/>
          </w:rPr>
          <w:t>Kas gali naudotis bibliotekos paslaugomis</w:t>
        </w:r>
      </w:hyperlink>
      <w:r w:rsidR="009D6746">
        <w:t>)</w:t>
      </w:r>
      <w:r w:rsidR="00003960">
        <w:t>,</w:t>
      </w:r>
    </w:p>
    <w:p w14:paraId="12055AC0" w14:textId="15E26999" w:rsidR="006532C7" w:rsidRPr="00B31058" w:rsidRDefault="006532C7" w:rsidP="00C029F9">
      <w:pPr>
        <w:pStyle w:val="ListBullet"/>
        <w:tabs>
          <w:tab w:val="clear" w:pos="360"/>
          <w:tab w:val="num" w:pos="717"/>
        </w:tabs>
        <w:ind w:left="717"/>
      </w:pPr>
      <w:r w:rsidRPr="00B31058">
        <w:t>medicininės reabilitacijos galimybes,</w:t>
      </w:r>
    </w:p>
    <w:p w14:paraId="0EFC9560" w14:textId="2774E8AE" w:rsidR="00087FD2" w:rsidRPr="00B31058" w:rsidRDefault="007111E0" w:rsidP="00C029F9">
      <w:pPr>
        <w:pStyle w:val="ListBullet"/>
        <w:tabs>
          <w:tab w:val="clear" w:pos="360"/>
          <w:tab w:val="num" w:pos="717"/>
        </w:tabs>
        <w:ind w:left="717"/>
      </w:pPr>
      <w:r w:rsidRPr="00B31058">
        <w:t>socialinės reabilitacijos galimybes</w:t>
      </w:r>
      <w:r w:rsidR="00C029F9">
        <w:t xml:space="preserve"> (neregių socialinio dalyvumo ugdymas</w:t>
      </w:r>
      <w:r w:rsidR="009D6746">
        <w:t xml:space="preserve"> (</w:t>
      </w:r>
      <w:hyperlink r:id="rId13" w:history="1">
        <w:r w:rsidR="009D6746" w:rsidRPr="00176044">
          <w:rPr>
            <w:rStyle w:val="Hyperlink"/>
          </w:rPr>
          <w:t>socialinio dalyvumo ugdymo paslaugos</w:t>
        </w:r>
      </w:hyperlink>
      <w:r w:rsidR="009D6746">
        <w:t>)</w:t>
      </w:r>
      <w:r w:rsidR="00087FD2" w:rsidRPr="00B31058">
        <w:t>,</w:t>
      </w:r>
    </w:p>
    <w:p w14:paraId="35526519" w14:textId="2278A34C" w:rsidR="00087FD2" w:rsidRPr="00B31058" w:rsidRDefault="00087FD2" w:rsidP="00C029F9">
      <w:pPr>
        <w:pStyle w:val="ListBullet"/>
        <w:tabs>
          <w:tab w:val="clear" w:pos="360"/>
          <w:tab w:val="num" w:pos="717"/>
        </w:tabs>
        <w:ind w:left="717"/>
      </w:pPr>
      <w:r w:rsidRPr="00B31058">
        <w:t>filiale teikiamas paslaugas,</w:t>
      </w:r>
    </w:p>
    <w:p w14:paraId="71151AD9" w14:textId="5895C50C" w:rsidR="00087FD2" w:rsidRPr="00B31058" w:rsidRDefault="00087FD2" w:rsidP="00C029F9">
      <w:pPr>
        <w:pStyle w:val="ListBullet"/>
        <w:tabs>
          <w:tab w:val="clear" w:pos="360"/>
          <w:tab w:val="num" w:pos="717"/>
        </w:tabs>
        <w:ind w:left="717"/>
      </w:pPr>
      <w:r w:rsidRPr="00B31058">
        <w:t>kitų savivaldybėje veikiančių institucijų teikiamą pagalbą,</w:t>
      </w:r>
    </w:p>
    <w:p w14:paraId="1549BE71" w14:textId="3882E380" w:rsidR="00087FD2" w:rsidRPr="00B31058" w:rsidRDefault="00087FD2" w:rsidP="00C029F9">
      <w:pPr>
        <w:pStyle w:val="ListBullet"/>
        <w:tabs>
          <w:tab w:val="clear" w:pos="360"/>
          <w:tab w:val="num" w:pos="717"/>
        </w:tabs>
        <w:ind w:left="717"/>
      </w:pPr>
      <w:r w:rsidRPr="00B31058">
        <w:t>LASS Respubli</w:t>
      </w:r>
      <w:r w:rsidR="009C2E89">
        <w:t>kinio centro vykdomus projektus,</w:t>
      </w:r>
    </w:p>
    <w:p w14:paraId="49D1D728" w14:textId="093D1C63" w:rsidR="00795ECB" w:rsidRPr="00B31058" w:rsidRDefault="005604DA" w:rsidP="00C029F9">
      <w:pPr>
        <w:pStyle w:val="ListBullet"/>
        <w:tabs>
          <w:tab w:val="clear" w:pos="360"/>
          <w:tab w:val="num" w:pos="717"/>
        </w:tabs>
        <w:ind w:left="717"/>
      </w:pPr>
      <w:r w:rsidRPr="00B31058">
        <w:t xml:space="preserve">Teikia </w:t>
      </w:r>
      <w:r w:rsidR="00795ECB" w:rsidRPr="00B31058">
        <w:t>vietinio pobūdžio informaciją</w:t>
      </w:r>
      <w:r w:rsidR="00087FD2" w:rsidRPr="00B31058">
        <w:t>, pvz.</w:t>
      </w:r>
      <w:r w:rsidR="00795ECB" w:rsidRPr="00B31058">
        <w:t xml:space="preserve"> pasikeitę autobusų tvarkaraščiai, renginiai vykstantys bibliotekoje.</w:t>
      </w:r>
    </w:p>
    <w:p w14:paraId="36983326" w14:textId="69A7064E" w:rsidR="00D857B3" w:rsidRPr="00B31058" w:rsidRDefault="00A80FFB" w:rsidP="00CC521B">
      <w:pPr>
        <w:pStyle w:val="Heading2"/>
      </w:pPr>
      <w:r>
        <w:t>Informacijos teikimo būdai</w:t>
      </w:r>
    </w:p>
    <w:p w14:paraId="66229669" w14:textId="25A5F6E4" w:rsidR="00D857B3" w:rsidRPr="00B31058" w:rsidRDefault="00D857B3" w:rsidP="00003960">
      <w:r w:rsidRPr="00B31058">
        <w:t>Esant nedideliam filialo narių skaičiui informuojant pirmenybė teikiama ties</w:t>
      </w:r>
      <w:r w:rsidR="0055515C" w:rsidRPr="00B31058">
        <w:t>i</w:t>
      </w:r>
      <w:r w:rsidRPr="00B31058">
        <w:t>oginiam</w:t>
      </w:r>
      <w:r w:rsidRPr="00B31058">
        <w:rPr>
          <w:color w:val="FF0000"/>
        </w:rPr>
        <w:t xml:space="preserve"> </w:t>
      </w:r>
      <w:r w:rsidRPr="00B31058">
        <w:t>bendravimui telefonu</w:t>
      </w:r>
      <w:r w:rsidR="0055515C" w:rsidRPr="00B31058">
        <w:t xml:space="preserve"> arba nariui atvykus į filialą</w:t>
      </w:r>
      <w:r w:rsidR="001E7EF3" w:rsidRPr="00B31058">
        <w:t xml:space="preserve"> ar namuose</w:t>
      </w:r>
      <w:r w:rsidRPr="00B31058">
        <w:t>.</w:t>
      </w:r>
    </w:p>
    <w:p w14:paraId="0B400542" w14:textId="34C5205D" w:rsidR="00D857B3" w:rsidRPr="00B31058" w:rsidRDefault="00D857B3" w:rsidP="00003960">
      <w:r w:rsidRPr="00B31058">
        <w:t>Filiale esant daugiau nei 50 narių pasitelkiamos netiesioginio informavimo priemonės: SMS</w:t>
      </w:r>
      <w:r w:rsidR="002D3457">
        <w:t xml:space="preserve"> žinutės</w:t>
      </w:r>
      <w:r w:rsidRPr="00B31058">
        <w:t>, elektroninis laiškas</w:t>
      </w:r>
      <w:r w:rsidR="0059652E" w:rsidRPr="00B31058">
        <w:t>, socialinių tinklų ir susirašinėjimo platformų (Messenger, WhatsApp) pranešimai.</w:t>
      </w:r>
    </w:p>
    <w:p w14:paraId="335E4FBD" w14:textId="14B4133B" w:rsidR="00D857B3" w:rsidRPr="00B31058" w:rsidRDefault="0059652E" w:rsidP="00003960">
      <w:r w:rsidRPr="00B31058">
        <w:t>Kviečiant į renginius, stovyklas, susitikimus siekiame informuoti visus, kurie sutiko gauti informaciją – leidžiame filialo nariui pačiam nuspręsti, ar jam informacija įdomi ar neįdomi.</w:t>
      </w:r>
    </w:p>
    <w:p w14:paraId="47FAD216" w14:textId="5B1D6D1A" w:rsidR="0059652E" w:rsidRPr="00B31058" w:rsidRDefault="0059652E" w:rsidP="00CC521B">
      <w:pPr>
        <w:pStyle w:val="Heading2"/>
      </w:pPr>
      <w:r w:rsidRPr="00B31058">
        <w:t>Užtikriname informacijos prieina</w:t>
      </w:r>
      <w:r w:rsidR="00A80FFB">
        <w:t>mumą neregiams ir silpnaregiams</w:t>
      </w:r>
    </w:p>
    <w:p w14:paraId="34881915" w14:textId="2FA1289F" w:rsidR="0059652E" w:rsidRPr="00B31058" w:rsidRDefault="0059652E" w:rsidP="00C029F9">
      <w:pPr>
        <w:rPr>
          <w:color w:val="FF0000"/>
        </w:rPr>
      </w:pPr>
      <w:r w:rsidRPr="00B31058">
        <w:t xml:space="preserve">Elektroninius laiškus, </w:t>
      </w:r>
      <w:r w:rsidR="00F17FAE">
        <w:t>įrašus socialiniuose tinkluos</w:t>
      </w:r>
      <w:r w:rsidR="007D2202">
        <w:t xml:space="preserve">e, dažnai </w:t>
      </w:r>
      <w:r w:rsidRPr="00B31058">
        <w:t>skaito silpnaregiai ir neregiai su ekrano skaitymo programomis. Kad informacija būtų visiems prieinama elektroniniuose įrašuose</w:t>
      </w:r>
      <w:r w:rsidR="0055515C" w:rsidRPr="00B31058">
        <w:rPr>
          <w:color w:val="FF0000"/>
        </w:rPr>
        <w:t>:</w:t>
      </w:r>
    </w:p>
    <w:p w14:paraId="098DBDEC" w14:textId="0C9F23AE" w:rsidR="0059652E" w:rsidRPr="00B31058" w:rsidRDefault="0059652E" w:rsidP="002D3457">
      <w:pPr>
        <w:pStyle w:val="ListBullet"/>
        <w:tabs>
          <w:tab w:val="clear" w:pos="360"/>
          <w:tab w:val="num" w:pos="720"/>
        </w:tabs>
        <w:ind w:left="720"/>
      </w:pPr>
      <w:r w:rsidRPr="00B31058">
        <w:t>Įkeldami nuotraukas su tekstu pateikiame nuotraukoje esantį tekstą atskirai kaip pranešimą.</w:t>
      </w:r>
    </w:p>
    <w:p w14:paraId="796D95C8" w14:textId="1BEAC867" w:rsidR="0059652E" w:rsidRPr="00B31058" w:rsidRDefault="0059652E" w:rsidP="002D3457">
      <w:pPr>
        <w:pStyle w:val="ListBullet"/>
        <w:tabs>
          <w:tab w:val="clear" w:pos="360"/>
          <w:tab w:val="num" w:pos="720"/>
        </w:tabs>
        <w:ind w:left="720"/>
      </w:pPr>
      <w:r w:rsidRPr="00B31058">
        <w:t>Paveikslėlius, kurie suteikia tekstui papildomą informaciją aprašome</w:t>
      </w:r>
      <w:r w:rsidR="00186DF6" w:rsidRPr="00B31058">
        <w:t xml:space="preserve"> (pateikiame alternatyvųjį tekstą).</w:t>
      </w:r>
    </w:p>
    <w:p w14:paraId="5028804F" w14:textId="33115A58" w:rsidR="0059652E" w:rsidRPr="00B31058" w:rsidRDefault="0059652E" w:rsidP="002D3457">
      <w:pPr>
        <w:pStyle w:val="ListBullet"/>
        <w:tabs>
          <w:tab w:val="clear" w:pos="360"/>
          <w:tab w:val="num" w:pos="720"/>
        </w:tabs>
        <w:ind w:left="720"/>
      </w:pPr>
      <w:r w:rsidRPr="00B31058">
        <w:t>Nenaudojame stilizuotų šriftų su užraitymais.</w:t>
      </w:r>
    </w:p>
    <w:p w14:paraId="1916DA1B" w14:textId="54B36A16" w:rsidR="00186DF6" w:rsidRPr="00B31058" w:rsidRDefault="00186DF6" w:rsidP="002D3457">
      <w:pPr>
        <w:pStyle w:val="ListBullet"/>
        <w:tabs>
          <w:tab w:val="clear" w:pos="360"/>
          <w:tab w:val="num" w:pos="720"/>
        </w:tabs>
        <w:ind w:left="720"/>
      </w:pPr>
      <w:r w:rsidRPr="00B31058">
        <w:t>Užtikriname tinkamą kontrastą tarp fono ir šrifto.</w:t>
      </w:r>
    </w:p>
    <w:p w14:paraId="43130A6D" w14:textId="243A3BEB" w:rsidR="001E5F9D" w:rsidRPr="00B31058" w:rsidRDefault="00003960" w:rsidP="00CC521B">
      <w:pPr>
        <w:pStyle w:val="Heading2"/>
      </w:pPr>
      <w:r>
        <w:lastRenderedPageBreak/>
        <w:t>Teikiame</w:t>
      </w:r>
      <w:r w:rsidR="001E5F9D" w:rsidRPr="00B31058">
        <w:t xml:space="preserve"> soci</w:t>
      </w:r>
      <w:r w:rsidR="00A80FFB">
        <w:t>alinės reabilitacijos paslaugas</w:t>
      </w:r>
    </w:p>
    <w:p w14:paraId="64848F1D" w14:textId="3B6C15BC" w:rsidR="001E5F9D" w:rsidRPr="00B31058" w:rsidRDefault="00B135A2" w:rsidP="00C029F9">
      <w:r w:rsidRPr="00B31058">
        <w:t xml:space="preserve">Filiale teikiamos </w:t>
      </w:r>
      <w:r w:rsidR="001C099E" w:rsidRPr="00B31058">
        <w:t xml:space="preserve">akredituotos </w:t>
      </w:r>
      <w:r w:rsidRPr="00B31058">
        <w:t xml:space="preserve">socialinės reabilitacijos </w:t>
      </w:r>
      <w:r w:rsidR="001C099E" w:rsidRPr="00B31058">
        <w:t xml:space="preserve">asmenims su negalia bendruomenėje paslaugos </w:t>
      </w:r>
      <w:r w:rsidR="001E7EF3" w:rsidRPr="00B31058">
        <w:t xml:space="preserve"> ir kitos socialinės paslaugos </w:t>
      </w:r>
      <w:r w:rsidR="00570BEF" w:rsidRPr="00B31058">
        <w:t>pagal nustatytus reikalavimus.</w:t>
      </w:r>
    </w:p>
    <w:p w14:paraId="12147931" w14:textId="0D0B3731" w:rsidR="001E5F9D" w:rsidRPr="00B31058" w:rsidRDefault="00003960" w:rsidP="00CC521B">
      <w:pPr>
        <w:pStyle w:val="Heading2"/>
      </w:pPr>
      <w:r>
        <w:t>Įgyvendiname</w:t>
      </w:r>
      <w:r w:rsidR="00A80FFB">
        <w:t xml:space="preserve"> projektus</w:t>
      </w:r>
    </w:p>
    <w:p w14:paraId="13362A48" w14:textId="233C6E68" w:rsidR="000C5CE3" w:rsidRPr="00B31058" w:rsidRDefault="0010229A" w:rsidP="00C029F9">
      <w:r w:rsidRPr="00B31058">
        <w:t>Filialai</w:t>
      </w:r>
      <w:r w:rsidR="00771CD2" w:rsidRPr="00B31058">
        <w:t>,</w:t>
      </w:r>
      <w:r w:rsidRPr="00B31058">
        <w:t xml:space="preserve"> su </w:t>
      </w:r>
      <w:r w:rsidR="00E47A30" w:rsidRPr="00B31058">
        <w:t>jų veiklos teritorijoje veikiančių LASS (regioninių)</w:t>
      </w:r>
      <w:r w:rsidRPr="00B31058">
        <w:t xml:space="preserve"> centr</w:t>
      </w:r>
      <w:r w:rsidR="00E47A30" w:rsidRPr="00B31058">
        <w:t>ų</w:t>
      </w:r>
      <w:r w:rsidRPr="00B31058">
        <w:t xml:space="preserve"> pagalba</w:t>
      </w:r>
      <w:r w:rsidR="00771CD2" w:rsidRPr="00B31058">
        <w:t xml:space="preserve">, savarankiškai </w:t>
      </w:r>
      <w:r w:rsidRPr="00B31058">
        <w:t xml:space="preserve"> ieško galimybių teikti projektus dėl filialo veiklų plėtojimo, </w:t>
      </w:r>
      <w:r w:rsidR="009C2E89">
        <w:t xml:space="preserve">veiklų </w:t>
      </w:r>
      <w:r w:rsidRPr="00B31058">
        <w:t xml:space="preserve">įvairovės didinimo. </w:t>
      </w:r>
      <w:r w:rsidR="00E47A30" w:rsidRPr="00B31058">
        <w:t>LASS (r</w:t>
      </w:r>
      <w:r w:rsidRPr="00B31058">
        <w:t>egionų</w:t>
      </w:r>
      <w:r w:rsidR="00E47A30" w:rsidRPr="00B31058">
        <w:t>)</w:t>
      </w:r>
      <w:r w:rsidRPr="00B31058">
        <w:t xml:space="preserve"> centra</w:t>
      </w:r>
      <w:r w:rsidR="00E47A30" w:rsidRPr="00B31058">
        <w:t>i</w:t>
      </w:r>
      <w:r w:rsidR="00771CD2" w:rsidRPr="00B31058">
        <w:t xml:space="preserve"> taip pat </w:t>
      </w:r>
      <w:r w:rsidRPr="00B31058">
        <w:t xml:space="preserve"> informuoja filialus apie galimybę teikti paraiškas. Filialo pirmininkas remdamasis narių poreikiais</w:t>
      </w:r>
      <w:r w:rsidRPr="002D3457">
        <w:t>, nora</w:t>
      </w:r>
      <w:r w:rsidR="001C099E" w:rsidRPr="002D3457">
        <w:t>i</w:t>
      </w:r>
      <w:r w:rsidRPr="002D3457">
        <w:t xml:space="preserve">s </w:t>
      </w:r>
      <w:r w:rsidRPr="00B31058">
        <w:t>ir savo iniciatyva siūlo projekto idėją ir veiklas, aprašo projektą. Regionų centras padeda formalizuoti projektą</w:t>
      </w:r>
      <w:r w:rsidR="001C099E" w:rsidRPr="00B31058">
        <w:t xml:space="preserve"> ir teikia projekto paraišką dėl finansavimo atitinkamai institucijai</w:t>
      </w:r>
      <w:r w:rsidRPr="00B31058">
        <w:t>.</w:t>
      </w:r>
    </w:p>
    <w:p w14:paraId="75858432" w14:textId="37B867F4" w:rsidR="001E5F9D" w:rsidRPr="00B31058" w:rsidRDefault="00A80FFB" w:rsidP="00CC521B">
      <w:pPr>
        <w:pStyle w:val="Heading2"/>
      </w:pPr>
      <w:r>
        <w:t>Organizuojame savanoriškus darbus</w:t>
      </w:r>
    </w:p>
    <w:p w14:paraId="28F468F2" w14:textId="5893552C" w:rsidR="005604DA" w:rsidRPr="00B31058" w:rsidRDefault="00B135A2" w:rsidP="00C029F9">
      <w:r w:rsidRPr="00B31058">
        <w:t xml:space="preserve">Savanoriai </w:t>
      </w:r>
      <w:r w:rsidR="006119BE">
        <w:t xml:space="preserve">– </w:t>
      </w:r>
      <w:r w:rsidRPr="00B31058">
        <w:t>tai ir LASS narių giminaičiai, ir silpnaregiams ar neregiams „prijaučiantys“, kurie padeda organizuoti renginius, i</w:t>
      </w:r>
      <w:r w:rsidR="002D3457">
        <w:t xml:space="preserve">švykas, šventes.  Be šių žmonių </w:t>
      </w:r>
      <w:r w:rsidRPr="00B31058">
        <w:t>neįsivaizduojama sėkminga LASS filialo veikla. Filialo pirmininkas skatina savanorių pritraukimą</w:t>
      </w:r>
      <w:r w:rsidR="00B857D1" w:rsidRPr="00B31058">
        <w:t>, organizuoja jų darbą.</w:t>
      </w:r>
      <w:r w:rsidR="006428B2" w:rsidRPr="00B31058">
        <w:t xml:space="preserve"> </w:t>
      </w:r>
      <w:r w:rsidR="005604DA" w:rsidRPr="00B31058">
        <w:t xml:space="preserve">Savanorių įtraukimas į filialo veiklą </w:t>
      </w:r>
      <w:r w:rsidR="00992EFE" w:rsidRPr="00B31058">
        <w:t xml:space="preserve">visada </w:t>
      </w:r>
      <w:r w:rsidR="005604DA" w:rsidRPr="00B31058">
        <w:t>sveikintinas.</w:t>
      </w:r>
    </w:p>
    <w:p w14:paraId="7B6C8DF5" w14:textId="0C294152" w:rsidR="00856739" w:rsidRPr="00B31058" w:rsidRDefault="00A80FFB" w:rsidP="00CC521B">
      <w:pPr>
        <w:pStyle w:val="Heading2"/>
      </w:pPr>
      <w:r>
        <w:t>Telkiame lėšas</w:t>
      </w:r>
    </w:p>
    <w:p w14:paraId="572F36AC" w14:textId="4C785881" w:rsidR="006532C7" w:rsidRPr="00B31058" w:rsidRDefault="006532C7" w:rsidP="00C029F9">
      <w:r w:rsidRPr="00B31058">
        <w:t>Lėšos, kuriomis disponuoja filialas:</w:t>
      </w:r>
    </w:p>
    <w:p w14:paraId="091C1EEC" w14:textId="38AC1F76" w:rsidR="006428B2" w:rsidRPr="00B31058" w:rsidRDefault="009C2E89" w:rsidP="00D93131">
      <w:pPr>
        <w:pStyle w:val="ListParagraph"/>
        <w:numPr>
          <w:ilvl w:val="0"/>
          <w:numId w:val="5"/>
        </w:numPr>
      </w:pPr>
      <w:r>
        <w:t>LASS filialų rėmimo lėšos.</w:t>
      </w:r>
    </w:p>
    <w:p w14:paraId="0D5D66F0" w14:textId="1CFEF269" w:rsidR="006428B2" w:rsidRPr="00B31058" w:rsidRDefault="009C2E89" w:rsidP="00D93131">
      <w:pPr>
        <w:pStyle w:val="ListParagraph"/>
        <w:numPr>
          <w:ilvl w:val="0"/>
          <w:numId w:val="5"/>
        </w:numPr>
      </w:pPr>
      <w:r>
        <w:t>LASS nario mokestis.</w:t>
      </w:r>
    </w:p>
    <w:p w14:paraId="56A4E8E4" w14:textId="4552E233" w:rsidR="006532C7" w:rsidRPr="00B31058" w:rsidRDefault="006532C7" w:rsidP="00D93131">
      <w:pPr>
        <w:pStyle w:val="ListParagraph"/>
        <w:numPr>
          <w:ilvl w:val="0"/>
          <w:numId w:val="5"/>
        </w:numPr>
      </w:pPr>
      <w:r w:rsidRPr="00B31058">
        <w:t xml:space="preserve">LASS </w:t>
      </w:r>
      <w:r w:rsidR="006428B2" w:rsidRPr="00B31058">
        <w:t>m</w:t>
      </w:r>
      <w:r w:rsidR="009C2E89">
        <w:t>aterialinės labdaros lėšos.</w:t>
      </w:r>
    </w:p>
    <w:p w14:paraId="0F874614" w14:textId="6E4EF399" w:rsidR="006532C7" w:rsidRPr="00B31058" w:rsidRDefault="005604DA" w:rsidP="00D93131">
      <w:pPr>
        <w:pStyle w:val="ListParagraph"/>
        <w:numPr>
          <w:ilvl w:val="0"/>
          <w:numId w:val="5"/>
        </w:numPr>
      </w:pPr>
      <w:r w:rsidRPr="00B31058">
        <w:t>Lėšos, gaunamos už akredituotų socialinės reabilitacijos asmenims su negalia bendruomenėje paslaugų teikimą</w:t>
      </w:r>
      <w:r w:rsidR="00992EFE" w:rsidRPr="00B31058">
        <w:t xml:space="preserve"> savivaldybėse</w:t>
      </w:r>
      <w:r w:rsidR="009C2E89">
        <w:t>.</w:t>
      </w:r>
    </w:p>
    <w:p w14:paraId="5398192C" w14:textId="0E346DB0" w:rsidR="006532C7" w:rsidRPr="00B31058" w:rsidRDefault="006532C7" w:rsidP="00D93131">
      <w:pPr>
        <w:pStyle w:val="ListParagraph"/>
        <w:numPr>
          <w:ilvl w:val="0"/>
          <w:numId w:val="5"/>
        </w:numPr>
      </w:pPr>
      <w:r w:rsidRPr="00B31058">
        <w:t>Kitų vykdomų projektų lėšos.</w:t>
      </w:r>
    </w:p>
    <w:p w14:paraId="211FC261" w14:textId="019F5689" w:rsidR="005604DA" w:rsidRPr="00B31058" w:rsidRDefault="005604DA" w:rsidP="00D93131">
      <w:pPr>
        <w:pStyle w:val="ListParagraph"/>
        <w:numPr>
          <w:ilvl w:val="0"/>
          <w:numId w:val="5"/>
        </w:numPr>
      </w:pPr>
      <w:r w:rsidRPr="00B31058">
        <w:t xml:space="preserve">1,2 % gyventojų </w:t>
      </w:r>
      <w:r w:rsidR="009C2E89">
        <w:t xml:space="preserve">pajamų mokesčio </w:t>
      </w:r>
      <w:r w:rsidR="001063CF">
        <w:t xml:space="preserve">parama </w:t>
      </w:r>
      <w:r w:rsidR="009C2E89">
        <w:t>filialo veiklai.</w:t>
      </w:r>
    </w:p>
    <w:p w14:paraId="71DA01ED" w14:textId="3F80E27F" w:rsidR="006428B2" w:rsidRDefault="006428B2" w:rsidP="00D93131">
      <w:pPr>
        <w:pStyle w:val="ListParagraph"/>
        <w:numPr>
          <w:ilvl w:val="0"/>
          <w:numId w:val="5"/>
        </w:numPr>
      </w:pPr>
      <w:r w:rsidRPr="00B31058">
        <w:t>Rėmėjų lėšos (pvz. LIONS klubai).</w:t>
      </w:r>
    </w:p>
    <w:p w14:paraId="4E7DE6B2" w14:textId="48AA0398" w:rsidR="00102438" w:rsidRDefault="00102438" w:rsidP="00102438">
      <w:pPr>
        <w:pStyle w:val="Heading2"/>
      </w:pPr>
      <w:r>
        <w:t>Tinkamai reprezentuojame LASS</w:t>
      </w:r>
    </w:p>
    <w:p w14:paraId="0E8B7F60" w14:textId="2565B839" w:rsidR="00102438" w:rsidRDefault="00102438" w:rsidP="00102438">
      <w:r>
        <w:t>LASS filialų pirmininkai, darbuotojai ir nariai savo elgesiu ir veikla prisideda prie organizacijos įvaizdžio kūrimo. Filialo atmosfera, aplinka ir tarpusavio bendravimas tiesiogiai formuoja žmonių nuomonę apie LASS, todėl kiekvienas filialo atstovas turi siekti tinkamai reprezentuoti organizaciją.</w:t>
      </w:r>
    </w:p>
    <w:p w14:paraId="7B8BE842" w14:textId="1DF4540C" w:rsidR="00102438" w:rsidRDefault="00102438" w:rsidP="00B321DA">
      <w:r>
        <w:lastRenderedPageBreak/>
        <w:t>Filialo veikloje svarbu laikytis šių elgesio principų:</w:t>
      </w:r>
    </w:p>
    <w:p w14:paraId="415A1D6B" w14:textId="61D1BA36" w:rsidR="00102438" w:rsidRDefault="00102438" w:rsidP="00D93131">
      <w:pPr>
        <w:pStyle w:val="ListParagraph"/>
        <w:numPr>
          <w:ilvl w:val="0"/>
          <w:numId w:val="5"/>
        </w:numPr>
      </w:pPr>
      <w:r>
        <w:t xml:space="preserve">Lygiateisiškumas ir pagarba: elgtis vienodai su visais </w:t>
      </w:r>
      <w:r w:rsidR="00B321DA">
        <w:t>nariais ir besikreipiančiais</w:t>
      </w:r>
      <w:r>
        <w:t>, vengti bet kokios diskriminacijos ir užtikrinti visų asmenų privatumą.</w:t>
      </w:r>
    </w:p>
    <w:p w14:paraId="018C1326" w14:textId="77777777" w:rsidR="007D2202" w:rsidRDefault="007D2202" w:rsidP="00D93131">
      <w:pPr>
        <w:pStyle w:val="ListParagraph"/>
        <w:numPr>
          <w:ilvl w:val="0"/>
          <w:numId w:val="5"/>
        </w:numPr>
      </w:pPr>
      <w:r>
        <w:t>Psichologinė atmosfera: kurti ir palaikyti pasitikėjimo bei atvirumo aplinką filiale, vengti neigiamų emocijų demonstravimo, orumo žeminimo ar kitų menkinimo.</w:t>
      </w:r>
    </w:p>
    <w:p w14:paraId="39276C03" w14:textId="5E15B1E8" w:rsidR="00102438" w:rsidRDefault="00102438" w:rsidP="00D93131">
      <w:pPr>
        <w:pStyle w:val="ListParagraph"/>
        <w:numPr>
          <w:ilvl w:val="0"/>
          <w:numId w:val="5"/>
        </w:numPr>
      </w:pPr>
      <w:r>
        <w:t>Mandagumas ir punktualumas: būti paslaugiu, mandagiu ir laiku vykdyti savo įsipareigojimus, neverčiant kitų laukti.</w:t>
      </w:r>
    </w:p>
    <w:p w14:paraId="2A99B1F8" w14:textId="1BA4676A" w:rsidR="007D2202" w:rsidRDefault="007D2202" w:rsidP="00D93131">
      <w:pPr>
        <w:pStyle w:val="ListParagraph"/>
        <w:numPr>
          <w:ilvl w:val="0"/>
          <w:numId w:val="5"/>
        </w:numPr>
      </w:pPr>
      <w:r>
        <w:t>Bendradarbiavimas: dalintis dalykine informacija su kolegomis bei kitais LASS filialais, skatinti bendradarbiavimą tarp LASS narių.</w:t>
      </w:r>
    </w:p>
    <w:p w14:paraId="38677646" w14:textId="35B63846" w:rsidR="00102438" w:rsidRDefault="00102438" w:rsidP="00D93131">
      <w:pPr>
        <w:pStyle w:val="ListParagraph"/>
        <w:numPr>
          <w:ilvl w:val="0"/>
          <w:numId w:val="5"/>
        </w:numPr>
      </w:pPr>
      <w:r>
        <w:t xml:space="preserve">Švara ir higiena: laikytis švaros, </w:t>
      </w:r>
      <w:r w:rsidR="0029123C">
        <w:t>higienos ir tvarkos reikalavimų.</w:t>
      </w:r>
    </w:p>
    <w:p w14:paraId="1C4BC6F8" w14:textId="0660864C" w:rsidR="00102438" w:rsidRDefault="00102438" w:rsidP="00D93131">
      <w:pPr>
        <w:pStyle w:val="ListParagraph"/>
        <w:numPr>
          <w:ilvl w:val="0"/>
          <w:numId w:val="5"/>
        </w:numPr>
      </w:pPr>
      <w:r>
        <w:t>Drausmė ir atsakomybė: nerūkyti draudžiamose vietose,.</w:t>
      </w:r>
    </w:p>
    <w:p w14:paraId="4741601F" w14:textId="20F6D520" w:rsidR="00102438" w:rsidRDefault="009C2E4E" w:rsidP="00B321DA">
      <w:pPr>
        <w:pStyle w:val="Heading2"/>
      </w:pPr>
      <w:r>
        <w:t>Naudojamės socialiniais tinklais</w:t>
      </w:r>
    </w:p>
    <w:p w14:paraId="3EDA37FC" w14:textId="50AEC99D" w:rsidR="00102438" w:rsidRDefault="00B321DA" w:rsidP="00B321DA">
      <w:pPr>
        <w:pStyle w:val="ListBullet"/>
        <w:numPr>
          <w:ilvl w:val="0"/>
          <w:numId w:val="0"/>
        </w:numPr>
      </w:pPr>
      <w:r>
        <w:t xml:space="preserve">Filialas turėtų turėti facebook profilį, kuriame viešinama filialo veikla, nariams aktuali informacija. Tai yra būdas būti matomiems, žinomiems.  </w:t>
      </w:r>
      <w:r w:rsidR="00102438">
        <w:t>Filialo socialinių tinklų paskyros turėtų atspindėti profesionalumą ir</w:t>
      </w:r>
      <w:r>
        <w:t xml:space="preserve"> informatyvumą. Rekomenduojama:</w:t>
      </w:r>
    </w:p>
    <w:p w14:paraId="54A28ECB" w14:textId="77777777" w:rsidR="00102438" w:rsidRDefault="00102438" w:rsidP="00D93131">
      <w:pPr>
        <w:pStyle w:val="ListParagraph"/>
        <w:numPr>
          <w:ilvl w:val="0"/>
          <w:numId w:val="5"/>
        </w:numPr>
      </w:pPr>
      <w:r>
        <w:t>Skelbti informaciją filialo vardu, o ne asmeniškai, vengiant perteklinių detalių (pvz., „Aš būsiu išvykusi“).</w:t>
      </w:r>
    </w:p>
    <w:p w14:paraId="7B4CF030" w14:textId="0C735B4D" w:rsidR="00102438" w:rsidRDefault="00B321DA" w:rsidP="00D93131">
      <w:pPr>
        <w:pStyle w:val="ListParagraph"/>
        <w:numPr>
          <w:ilvl w:val="0"/>
          <w:numId w:val="5"/>
        </w:numPr>
      </w:pPr>
      <w:r>
        <w:t>V</w:t>
      </w:r>
      <w:r w:rsidR="00102438">
        <w:t xml:space="preserve">iešinti </w:t>
      </w:r>
      <w:r>
        <w:t xml:space="preserve">filialo veiklą, </w:t>
      </w:r>
      <w:r w:rsidR="00102438">
        <w:t>renginius,</w:t>
      </w:r>
      <w:r>
        <w:t xml:space="preserve"> nariams aktualią informaciją</w:t>
      </w:r>
      <w:r w:rsidR="00102438">
        <w:t>.</w:t>
      </w:r>
    </w:p>
    <w:p w14:paraId="40825630" w14:textId="6628F844" w:rsidR="00B321DA" w:rsidRDefault="00B321DA" w:rsidP="00D93131">
      <w:pPr>
        <w:pStyle w:val="ListParagraph"/>
        <w:numPr>
          <w:ilvl w:val="0"/>
          <w:numId w:val="5"/>
        </w:numPr>
      </w:pPr>
      <w:r>
        <w:t>Dalintis LASS ar Regiono centro skelbiama informacija.</w:t>
      </w:r>
    </w:p>
    <w:p w14:paraId="47C7EB85" w14:textId="71050D1F" w:rsidR="00102438" w:rsidRDefault="00102438" w:rsidP="00102438">
      <w:r>
        <w:t>Laikantis šių principų, filialai padės formuoti pozityvų ir profesionalų LASS įvaizdį, didindami pasitikėjimą organizacija ir jos teikiamomis paslaugomis.</w:t>
      </w:r>
    </w:p>
    <w:p w14:paraId="69D56009" w14:textId="20A2DA37" w:rsidR="00B321DA" w:rsidRDefault="009C2E4E" w:rsidP="00B321DA">
      <w:pPr>
        <w:pStyle w:val="Heading2"/>
      </w:pPr>
      <w:r>
        <w:t>Atsakingai bendraujame su žiniasklaida</w:t>
      </w:r>
    </w:p>
    <w:p w14:paraId="5B215B65" w14:textId="21AF1CD3" w:rsidR="009E4AE4" w:rsidRPr="009E4AE4" w:rsidRDefault="009E4AE4" w:rsidP="009E4AE4">
      <w:r w:rsidRPr="009E4AE4">
        <w:t>Žiniasklaida gali kreiptis į filialo pirmininką ar kitus darbuotojus dėl komentarų, pastabų ar pasisakymų apie LASS veiklą, paslaugas ar aktualijas. Prieš atsakant į tokius užklausimus, svarbu atidžiai įvertinti situaciją ir laikytis šių principų:</w:t>
      </w:r>
    </w:p>
    <w:p w14:paraId="2EFC079B" w14:textId="5EF2EA5D" w:rsidR="009E4AE4" w:rsidRPr="009E4AE4" w:rsidRDefault="00A26C77" w:rsidP="00D93131">
      <w:pPr>
        <w:pStyle w:val="ListParagraph"/>
        <w:numPr>
          <w:ilvl w:val="0"/>
          <w:numId w:val="5"/>
        </w:numPr>
      </w:pPr>
      <w:r>
        <w:t>Ž</w:t>
      </w:r>
      <w:r w:rsidR="009E4AE4" w:rsidRPr="009E4AE4">
        <w:t>iniasklaida Jus mato kaip LASS atstovą, todėl Jūsų žodžiai formuoja organizacijos įvaizdį. Svarbu būti atsargiam ir vengti asmeninių nuomonių, kurios gali neat</w:t>
      </w:r>
      <w:r w:rsidR="009E4AE4">
        <w:t>itikti organizacijos pozicijos.</w:t>
      </w:r>
    </w:p>
    <w:p w14:paraId="3C38014F" w14:textId="0685A0FE" w:rsidR="0000031A" w:rsidRPr="009E4AE4" w:rsidRDefault="009E4AE4" w:rsidP="00D93131">
      <w:pPr>
        <w:pStyle w:val="ListParagraph"/>
        <w:numPr>
          <w:ilvl w:val="0"/>
          <w:numId w:val="5"/>
        </w:numPr>
      </w:pPr>
      <w:r w:rsidRPr="009E4AE4">
        <w:t xml:space="preserve">Prieš pateikdami komentarą, apsvarstykite, ar Jūsų žodžiai atspindi LASS misiją, viziją, vertybes ir politiką. Jei kyla abejonių, </w:t>
      </w:r>
      <w:r w:rsidR="0000031A">
        <w:t>susisiekite su LASS komunikacijos vadovu (-e).</w:t>
      </w:r>
    </w:p>
    <w:p w14:paraId="5FB5AD55" w14:textId="409469D6" w:rsidR="009E4AE4" w:rsidRPr="009E4AE4" w:rsidRDefault="009E4AE4" w:rsidP="00D93131">
      <w:pPr>
        <w:pStyle w:val="ListParagraph"/>
        <w:numPr>
          <w:ilvl w:val="0"/>
          <w:numId w:val="5"/>
        </w:numPr>
      </w:pPr>
      <w:r w:rsidRPr="009E4AE4">
        <w:lastRenderedPageBreak/>
        <w:t>Komentuokite tik tuos klausimus, kuriuose gerai išmanote situaciją. Jei nežinote atsakymo arba tai nėra Jūsų kompetencijos sritis, rekomenduokite kreiptis į LASS vad</w:t>
      </w:r>
      <w:r>
        <w:t>ovybę ar kitą atsakingą asmenį.</w:t>
      </w:r>
    </w:p>
    <w:p w14:paraId="19E1CE56" w14:textId="3D0F98DB" w:rsidR="009E4AE4" w:rsidRPr="009E4AE4" w:rsidRDefault="009E4AE4" w:rsidP="00D93131">
      <w:pPr>
        <w:pStyle w:val="ListParagraph"/>
        <w:numPr>
          <w:ilvl w:val="0"/>
          <w:numId w:val="5"/>
        </w:numPr>
      </w:pPr>
      <w:r w:rsidRPr="009E4AE4">
        <w:t>Neskelbkite konfidencialios, nesuderintos ar jautrios informacijos apie LASS</w:t>
      </w:r>
      <w:r>
        <w:t xml:space="preserve"> veiklą, narius ar darbuotojus.</w:t>
      </w:r>
    </w:p>
    <w:p w14:paraId="527610DB" w14:textId="7327D50D" w:rsidR="009E4AE4" w:rsidRPr="009E4AE4" w:rsidRDefault="009E4AE4" w:rsidP="00D93131">
      <w:pPr>
        <w:pStyle w:val="ListParagraph"/>
        <w:numPr>
          <w:ilvl w:val="0"/>
          <w:numId w:val="5"/>
        </w:numPr>
      </w:pPr>
      <w:r w:rsidRPr="009E4AE4">
        <w:t xml:space="preserve">Pasisakykite draugiškai, profesionaliai ir pozityviai, pabrėždami LASS pasiekimus, </w:t>
      </w:r>
      <w:r>
        <w:t>veiklas ir teikiamas galimybes.</w:t>
      </w:r>
    </w:p>
    <w:p w14:paraId="1AAEC8B2" w14:textId="7FAA5D1F" w:rsidR="009E4AE4" w:rsidRPr="009E4AE4" w:rsidRDefault="009E4AE4" w:rsidP="00D93131">
      <w:pPr>
        <w:pStyle w:val="ListParagraph"/>
        <w:numPr>
          <w:ilvl w:val="0"/>
          <w:numId w:val="5"/>
        </w:numPr>
      </w:pPr>
      <w:r w:rsidRPr="009E4AE4">
        <w:t>Prieš viešą komentarą ar interviu skirkite laiko pasiruošimui. Suformuluokite pagrindines mintis, atsižvelkite į aktualią situac</w:t>
      </w:r>
      <w:r>
        <w:t>iją ir galimą klausimų spektrą.</w:t>
      </w:r>
    </w:p>
    <w:p w14:paraId="51AC4C13" w14:textId="57078020" w:rsidR="009E4AE4" w:rsidRDefault="009E4AE4" w:rsidP="009E4AE4">
      <w:r w:rsidRPr="009E4AE4">
        <w:t>Bendravimas su žiniasklaida yra puiki galimybė skleisti informaciją apie LASS veiklą ir pasiekimus, tačiau jis reikalauja atsakingo ir kruopštaus požiūrio. Atsargumas ir suderinamumas su organizacijos pozicija padės išvengti nesusipratimų ir sustiprins LASS įvaizdį.</w:t>
      </w:r>
    </w:p>
    <w:p w14:paraId="55CB3CC4" w14:textId="504D5E78" w:rsidR="00E048F7" w:rsidRDefault="009C2E4E" w:rsidP="00E048F7">
      <w:pPr>
        <w:pStyle w:val="Heading2"/>
      </w:pPr>
      <w:r>
        <w:t>Esant poreikiui pasitelkiame LASS specialistus</w:t>
      </w:r>
    </w:p>
    <w:p w14:paraId="73FA0FEE" w14:textId="2AFE22B4" w:rsidR="00E048F7" w:rsidRDefault="001063CF" w:rsidP="00E048F7">
      <w:r w:rsidRPr="00E048F7">
        <w:t>Filialo veiklai užtikrinti ir narių poreikiams geriau patenkinti galima kreiptis pagalbos į kitus LASS specialistus, kurie teikia specifines paslaugas ir konsultacijas.</w:t>
      </w:r>
      <w:r>
        <w:t xml:space="preserve"> </w:t>
      </w:r>
      <w:r w:rsidRPr="00E048F7">
        <w:t>Žemiau pateikiame aktualių LASS specialistų</w:t>
      </w:r>
      <w:r w:rsidRPr="001063CF">
        <w:t>, į kuriuos galite kreiptis dėl papildomos pagalbos ar konsultacijų, kontaktus</w:t>
      </w:r>
    </w:p>
    <w:tbl>
      <w:tblPr>
        <w:tblStyle w:val="GridTable1Light"/>
        <w:tblW w:w="0" w:type="auto"/>
        <w:tblInd w:w="-113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5657"/>
        <w:gridCol w:w="2691"/>
        <w:gridCol w:w="2399"/>
      </w:tblGrid>
      <w:tr w:rsidR="00E048F7" w14:paraId="7DB99A1B" w14:textId="77777777" w:rsidTr="009C2E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70" w:type="dxa"/>
            <w:tcBorders>
              <w:bottom w:val="none" w:sz="0" w:space="0" w:color="auto"/>
            </w:tcBorders>
            <w:shd w:val="clear" w:color="auto" w:fill="BDD6EE" w:themeFill="accent5" w:themeFillTint="66"/>
          </w:tcPr>
          <w:p w14:paraId="2DE41BE5" w14:textId="5C00CB9A" w:rsidR="00E048F7" w:rsidRDefault="00E048F7" w:rsidP="00E048F7">
            <w:r>
              <w:t>Specialistas</w:t>
            </w:r>
          </w:p>
        </w:tc>
        <w:tc>
          <w:tcPr>
            <w:tcW w:w="2694" w:type="dxa"/>
            <w:tcBorders>
              <w:bottom w:val="none" w:sz="0" w:space="0" w:color="auto"/>
            </w:tcBorders>
            <w:shd w:val="clear" w:color="auto" w:fill="BDD6EE" w:themeFill="accent5" w:themeFillTint="66"/>
          </w:tcPr>
          <w:p w14:paraId="230EF802" w14:textId="2D68C05C" w:rsidR="00E048F7" w:rsidRDefault="00E048F7" w:rsidP="00E048F7">
            <w:pPr>
              <w:cnfStyle w:val="100000000000" w:firstRow="1" w:lastRow="0" w:firstColumn="0" w:lastColumn="0" w:oddVBand="0" w:evenVBand="0" w:oddHBand="0" w:evenHBand="0" w:firstRowFirstColumn="0" w:firstRowLastColumn="0" w:lastRowFirstColumn="0" w:lastRowLastColumn="0"/>
            </w:pPr>
            <w:r>
              <w:t>Vardas pavardė</w:t>
            </w:r>
          </w:p>
        </w:tc>
        <w:tc>
          <w:tcPr>
            <w:tcW w:w="2403" w:type="dxa"/>
            <w:tcBorders>
              <w:bottom w:val="none" w:sz="0" w:space="0" w:color="auto"/>
            </w:tcBorders>
            <w:shd w:val="clear" w:color="auto" w:fill="BDD6EE" w:themeFill="accent5" w:themeFillTint="66"/>
          </w:tcPr>
          <w:p w14:paraId="104D3A13" w14:textId="61698D87" w:rsidR="00E048F7" w:rsidRDefault="00E048F7" w:rsidP="00E048F7">
            <w:pPr>
              <w:cnfStyle w:val="100000000000" w:firstRow="1" w:lastRow="0" w:firstColumn="0" w:lastColumn="0" w:oddVBand="0" w:evenVBand="0" w:oddHBand="0" w:evenHBand="0" w:firstRowFirstColumn="0" w:firstRowLastColumn="0" w:lastRowFirstColumn="0" w:lastRowLastColumn="0"/>
            </w:pPr>
            <w:r>
              <w:t>Tel.</w:t>
            </w:r>
          </w:p>
        </w:tc>
      </w:tr>
      <w:tr w:rsidR="00E048F7" w14:paraId="7CAE18BE"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5459E848" w14:textId="75B40D15" w:rsidR="00E048F7" w:rsidRPr="00E048F7" w:rsidRDefault="009D6746" w:rsidP="00E048F7">
            <w:pPr>
              <w:rPr>
                <w:b w:val="0"/>
              </w:rPr>
            </w:pPr>
            <w:r>
              <w:rPr>
                <w:b w:val="0"/>
              </w:rPr>
              <w:t>Dėl orientacijos ir mobilumo</w:t>
            </w:r>
          </w:p>
        </w:tc>
        <w:tc>
          <w:tcPr>
            <w:tcW w:w="2694" w:type="dxa"/>
          </w:tcPr>
          <w:p w14:paraId="1830F058" w14:textId="1D23B677" w:rsidR="00E048F7" w:rsidRDefault="00E048F7" w:rsidP="00E048F7">
            <w:pPr>
              <w:cnfStyle w:val="000000000000" w:firstRow="0" w:lastRow="0" w:firstColumn="0" w:lastColumn="0" w:oddVBand="0" w:evenVBand="0" w:oddHBand="0" w:evenHBand="0" w:firstRowFirstColumn="0" w:firstRowLastColumn="0" w:lastRowFirstColumn="0" w:lastRowLastColumn="0"/>
            </w:pPr>
            <w:r>
              <w:t>Juozas Daunaravičius</w:t>
            </w:r>
          </w:p>
        </w:tc>
        <w:tc>
          <w:tcPr>
            <w:tcW w:w="2403" w:type="dxa"/>
          </w:tcPr>
          <w:p w14:paraId="28811FCF" w14:textId="399390E9" w:rsidR="00E048F7" w:rsidRDefault="0029123C" w:rsidP="00E048F7">
            <w:pPr>
              <w:cnfStyle w:val="000000000000" w:firstRow="0" w:lastRow="0" w:firstColumn="0" w:lastColumn="0" w:oddVBand="0" w:evenVBand="0" w:oddHBand="0" w:evenHBand="0" w:firstRowFirstColumn="0" w:firstRowLastColumn="0" w:lastRowFirstColumn="0" w:lastRowLastColumn="0"/>
            </w:pPr>
            <w:r w:rsidRPr="0029123C">
              <w:t>+370 654 72146</w:t>
            </w:r>
          </w:p>
        </w:tc>
      </w:tr>
      <w:tr w:rsidR="00E048F7" w14:paraId="5714A109"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3DF83B57" w14:textId="7D34D557" w:rsidR="00E048F7" w:rsidRPr="00E048F7" w:rsidRDefault="009D6746" w:rsidP="00E048F7">
            <w:pPr>
              <w:rPr>
                <w:b w:val="0"/>
              </w:rPr>
            </w:pPr>
            <w:r>
              <w:rPr>
                <w:b w:val="0"/>
              </w:rPr>
              <w:t>Dėl telefono, kompiuterio, grotuvo parinkimo, apmokymo naudotis. Dėl tinklapių, mobiliųjų programėlių testavimo.</w:t>
            </w:r>
          </w:p>
        </w:tc>
        <w:tc>
          <w:tcPr>
            <w:tcW w:w="2694" w:type="dxa"/>
          </w:tcPr>
          <w:p w14:paraId="77095E6E" w14:textId="1796BB3D" w:rsidR="00E048F7" w:rsidRDefault="00E048F7" w:rsidP="00E048F7">
            <w:pPr>
              <w:cnfStyle w:val="000000000000" w:firstRow="0" w:lastRow="0" w:firstColumn="0" w:lastColumn="0" w:oddVBand="0" w:evenVBand="0" w:oddHBand="0" w:evenHBand="0" w:firstRowFirstColumn="0" w:firstRowLastColumn="0" w:lastRowFirstColumn="0" w:lastRowLastColumn="0"/>
            </w:pPr>
            <w:r>
              <w:t>Andžėjus Ravanas</w:t>
            </w:r>
          </w:p>
        </w:tc>
        <w:tc>
          <w:tcPr>
            <w:tcW w:w="2403" w:type="dxa"/>
          </w:tcPr>
          <w:p w14:paraId="3D789C65" w14:textId="20645DD2" w:rsidR="00E048F7" w:rsidRDefault="0029123C" w:rsidP="00E048F7">
            <w:pPr>
              <w:cnfStyle w:val="000000000000" w:firstRow="0" w:lastRow="0" w:firstColumn="0" w:lastColumn="0" w:oddVBand="0" w:evenVBand="0" w:oddHBand="0" w:evenHBand="0" w:firstRowFirstColumn="0" w:firstRowLastColumn="0" w:lastRowFirstColumn="0" w:lastRowLastColumn="0"/>
            </w:pPr>
            <w:r w:rsidRPr="0029123C">
              <w:t>+370</w:t>
            </w:r>
            <w:r w:rsidR="003D48FD">
              <w:t xml:space="preserve"> </w:t>
            </w:r>
            <w:r w:rsidRPr="0029123C">
              <w:t>664</w:t>
            </w:r>
            <w:r>
              <w:t xml:space="preserve"> </w:t>
            </w:r>
            <w:r w:rsidRPr="0029123C">
              <w:t>85630</w:t>
            </w:r>
          </w:p>
        </w:tc>
      </w:tr>
      <w:tr w:rsidR="00D93131" w14:paraId="5748EFB3"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31E2BE2B" w14:textId="73D09010" w:rsidR="00D93131" w:rsidRDefault="00D93131" w:rsidP="00E048F7">
            <w:r>
              <w:rPr>
                <w:b w:val="0"/>
              </w:rPr>
              <w:t>Dėl telefono, kompiuterio, grotuvo parinkimo, apmokymo naudotis</w:t>
            </w:r>
            <w:r>
              <w:rPr>
                <w:b w:val="0"/>
              </w:rPr>
              <w:t xml:space="preserve"> (pietvakarių regionas)</w:t>
            </w:r>
          </w:p>
        </w:tc>
        <w:tc>
          <w:tcPr>
            <w:tcW w:w="2694" w:type="dxa"/>
          </w:tcPr>
          <w:p w14:paraId="62A64193" w14:textId="12BB2336" w:rsidR="00D93131" w:rsidRDefault="00D93131" w:rsidP="00E048F7">
            <w:pPr>
              <w:cnfStyle w:val="000000000000" w:firstRow="0" w:lastRow="0" w:firstColumn="0" w:lastColumn="0" w:oddVBand="0" w:evenVBand="0" w:oddHBand="0" w:evenHBand="0" w:firstRowFirstColumn="0" w:firstRowLastColumn="0" w:lastRowFirstColumn="0" w:lastRowLastColumn="0"/>
            </w:pPr>
            <w:r>
              <w:t>Deivydas Kirsanovas</w:t>
            </w:r>
          </w:p>
        </w:tc>
        <w:tc>
          <w:tcPr>
            <w:tcW w:w="2403" w:type="dxa"/>
          </w:tcPr>
          <w:p w14:paraId="1F2E88F5" w14:textId="79A03B21" w:rsidR="00D93131" w:rsidRDefault="003D48FD" w:rsidP="00E048F7">
            <w:pPr>
              <w:cnfStyle w:val="000000000000" w:firstRow="0" w:lastRow="0" w:firstColumn="0" w:lastColumn="0" w:oddVBand="0" w:evenVBand="0" w:oddHBand="0" w:evenHBand="0" w:firstRowFirstColumn="0" w:firstRowLastColumn="0" w:lastRowFirstColumn="0" w:lastRowLastColumn="0"/>
            </w:pPr>
            <w:r>
              <w:t>+370 6</w:t>
            </w:r>
            <w:r w:rsidRPr="003D48FD">
              <w:t>30 43155</w:t>
            </w:r>
          </w:p>
        </w:tc>
      </w:tr>
      <w:tr w:rsidR="00D93131" w14:paraId="4B6A6932"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5CB0A43C" w14:textId="515F6E8A" w:rsidR="00D93131" w:rsidRDefault="00D93131" w:rsidP="00D93131">
            <w:r>
              <w:rPr>
                <w:b w:val="0"/>
              </w:rPr>
              <w:t>Dėl telefono, kompiuterio, grotuvo parinkimo, apmokymo naudotis (</w:t>
            </w:r>
            <w:r>
              <w:rPr>
                <w:b w:val="0"/>
              </w:rPr>
              <w:t>šiaurės rytų</w:t>
            </w:r>
            <w:r>
              <w:rPr>
                <w:b w:val="0"/>
              </w:rPr>
              <w:t xml:space="preserve"> regionas)</w:t>
            </w:r>
          </w:p>
        </w:tc>
        <w:tc>
          <w:tcPr>
            <w:tcW w:w="2694" w:type="dxa"/>
          </w:tcPr>
          <w:p w14:paraId="7F996749" w14:textId="3DB83B2E" w:rsidR="00D93131" w:rsidRDefault="00D93131" w:rsidP="00E048F7">
            <w:pPr>
              <w:cnfStyle w:val="000000000000" w:firstRow="0" w:lastRow="0" w:firstColumn="0" w:lastColumn="0" w:oddVBand="0" w:evenVBand="0" w:oddHBand="0" w:evenHBand="0" w:firstRowFirstColumn="0" w:firstRowLastColumn="0" w:lastRowFirstColumn="0" w:lastRowLastColumn="0"/>
            </w:pPr>
            <w:r>
              <w:t xml:space="preserve">Denas </w:t>
            </w:r>
            <w:r w:rsidR="00763B6F">
              <w:t>Damskis</w:t>
            </w:r>
            <w:bookmarkStart w:id="1" w:name="_GoBack"/>
            <w:bookmarkEnd w:id="1"/>
          </w:p>
        </w:tc>
        <w:tc>
          <w:tcPr>
            <w:tcW w:w="2403" w:type="dxa"/>
          </w:tcPr>
          <w:p w14:paraId="3B1C6563" w14:textId="77777777" w:rsidR="00D93131" w:rsidRDefault="00D93131" w:rsidP="00E048F7">
            <w:pPr>
              <w:cnfStyle w:val="000000000000" w:firstRow="0" w:lastRow="0" w:firstColumn="0" w:lastColumn="0" w:oddVBand="0" w:evenVBand="0" w:oddHBand="0" w:evenHBand="0" w:firstRowFirstColumn="0" w:firstRowLastColumn="0" w:lastRowFirstColumn="0" w:lastRowLastColumn="0"/>
            </w:pPr>
          </w:p>
        </w:tc>
      </w:tr>
      <w:tr w:rsidR="00D93131" w14:paraId="7A808AD6"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3B3F37B2" w14:textId="32B35087" w:rsidR="00D93131" w:rsidRDefault="00D93131" w:rsidP="00D93131">
            <w:r>
              <w:rPr>
                <w:b w:val="0"/>
              </w:rPr>
              <w:t>Dėl telefono, kompiuterio, grotuvo parinkimo, apmokymo naudotis (</w:t>
            </w:r>
            <w:r>
              <w:rPr>
                <w:b w:val="0"/>
              </w:rPr>
              <w:t>Vilniaus</w:t>
            </w:r>
            <w:r>
              <w:rPr>
                <w:b w:val="0"/>
              </w:rPr>
              <w:t xml:space="preserve"> regionas)</w:t>
            </w:r>
          </w:p>
        </w:tc>
        <w:tc>
          <w:tcPr>
            <w:tcW w:w="2694" w:type="dxa"/>
          </w:tcPr>
          <w:p w14:paraId="03486F3A" w14:textId="7BAAF687" w:rsidR="00D93131" w:rsidRDefault="00D93131" w:rsidP="00E048F7">
            <w:pPr>
              <w:cnfStyle w:val="000000000000" w:firstRow="0" w:lastRow="0" w:firstColumn="0" w:lastColumn="0" w:oddVBand="0" w:evenVBand="0" w:oddHBand="0" w:evenHBand="0" w:firstRowFirstColumn="0" w:firstRowLastColumn="0" w:lastRowFirstColumn="0" w:lastRowLastColumn="0"/>
            </w:pPr>
            <w:r>
              <w:t>Ričardas Nika</w:t>
            </w:r>
          </w:p>
        </w:tc>
        <w:tc>
          <w:tcPr>
            <w:tcW w:w="2403" w:type="dxa"/>
          </w:tcPr>
          <w:p w14:paraId="0CDFA318" w14:textId="77777777" w:rsidR="00D93131" w:rsidRPr="0029123C" w:rsidRDefault="00D93131" w:rsidP="00E048F7">
            <w:pPr>
              <w:cnfStyle w:val="000000000000" w:firstRow="0" w:lastRow="0" w:firstColumn="0" w:lastColumn="0" w:oddVBand="0" w:evenVBand="0" w:oddHBand="0" w:evenHBand="0" w:firstRowFirstColumn="0" w:firstRowLastColumn="0" w:lastRowFirstColumn="0" w:lastRowLastColumn="0"/>
            </w:pPr>
          </w:p>
        </w:tc>
      </w:tr>
      <w:tr w:rsidR="00E048F7" w14:paraId="069AFD35"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79495576" w14:textId="3F9F7122" w:rsidR="00E048F7" w:rsidRPr="00E048F7" w:rsidRDefault="009D6746" w:rsidP="00E048F7">
            <w:pPr>
              <w:rPr>
                <w:b w:val="0"/>
              </w:rPr>
            </w:pPr>
            <w:r>
              <w:rPr>
                <w:b w:val="0"/>
              </w:rPr>
              <w:t>Dėl brailio rašto, fizinės aplinkos prieinamumo, dėl LASS duomenų bazės naudojimo</w:t>
            </w:r>
          </w:p>
        </w:tc>
        <w:tc>
          <w:tcPr>
            <w:tcW w:w="2694" w:type="dxa"/>
          </w:tcPr>
          <w:p w14:paraId="0D6080DD" w14:textId="0BD69B18" w:rsidR="00E048F7" w:rsidRDefault="00E048F7" w:rsidP="00E048F7">
            <w:pPr>
              <w:cnfStyle w:val="000000000000" w:firstRow="0" w:lastRow="0" w:firstColumn="0" w:lastColumn="0" w:oddVBand="0" w:evenVBand="0" w:oddHBand="0" w:evenHBand="0" w:firstRowFirstColumn="0" w:firstRowLastColumn="0" w:lastRowFirstColumn="0" w:lastRowLastColumn="0"/>
            </w:pPr>
            <w:r>
              <w:t>Vytautas Gendvilas</w:t>
            </w:r>
          </w:p>
        </w:tc>
        <w:tc>
          <w:tcPr>
            <w:tcW w:w="2403" w:type="dxa"/>
          </w:tcPr>
          <w:p w14:paraId="4A3C4E77" w14:textId="1A8FB62E" w:rsidR="00E048F7" w:rsidRDefault="0029123C" w:rsidP="00E048F7">
            <w:pPr>
              <w:cnfStyle w:val="000000000000" w:firstRow="0" w:lastRow="0" w:firstColumn="0" w:lastColumn="0" w:oddVBand="0" w:evenVBand="0" w:oddHBand="0" w:evenHBand="0" w:firstRowFirstColumn="0" w:firstRowLastColumn="0" w:lastRowFirstColumn="0" w:lastRowLastColumn="0"/>
            </w:pPr>
            <w:r w:rsidRPr="0029123C">
              <w:t>+370</w:t>
            </w:r>
            <w:r>
              <w:t> </w:t>
            </w:r>
            <w:r w:rsidRPr="0029123C">
              <w:t>676</w:t>
            </w:r>
            <w:r>
              <w:t xml:space="preserve"> </w:t>
            </w:r>
            <w:r w:rsidRPr="0029123C">
              <w:t>43100</w:t>
            </w:r>
          </w:p>
        </w:tc>
      </w:tr>
      <w:tr w:rsidR="00E048F7" w14:paraId="062C7CD5"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4D72C803" w14:textId="5DC362FB" w:rsidR="00E048F7" w:rsidRPr="00E048F7" w:rsidRDefault="009D6746" w:rsidP="00E048F7">
            <w:pPr>
              <w:rPr>
                <w:b w:val="0"/>
              </w:rPr>
            </w:pPr>
            <w:r>
              <w:rPr>
                <w:b w:val="0"/>
              </w:rPr>
              <w:lastRenderedPageBreak/>
              <w:t>Dėl įtraukiojo švietimo, dėl dalyvumo nustatymo</w:t>
            </w:r>
          </w:p>
        </w:tc>
        <w:tc>
          <w:tcPr>
            <w:tcW w:w="2694" w:type="dxa"/>
          </w:tcPr>
          <w:p w14:paraId="476FEA97" w14:textId="48BC3911" w:rsidR="00E048F7" w:rsidRDefault="00E048F7" w:rsidP="00E048F7">
            <w:pPr>
              <w:cnfStyle w:val="000000000000" w:firstRow="0" w:lastRow="0" w:firstColumn="0" w:lastColumn="0" w:oddVBand="0" w:evenVBand="0" w:oddHBand="0" w:evenHBand="0" w:firstRowFirstColumn="0" w:firstRowLastColumn="0" w:lastRowFirstColumn="0" w:lastRowLastColumn="0"/>
            </w:pPr>
            <w:r>
              <w:t>Vilmantas Balčikonis</w:t>
            </w:r>
          </w:p>
        </w:tc>
        <w:tc>
          <w:tcPr>
            <w:tcW w:w="2403" w:type="dxa"/>
          </w:tcPr>
          <w:p w14:paraId="2B8771FB" w14:textId="29683595" w:rsidR="00E048F7" w:rsidRDefault="0029123C" w:rsidP="00E048F7">
            <w:pPr>
              <w:cnfStyle w:val="000000000000" w:firstRow="0" w:lastRow="0" w:firstColumn="0" w:lastColumn="0" w:oddVBand="0" w:evenVBand="0" w:oddHBand="0" w:evenHBand="0" w:firstRowFirstColumn="0" w:firstRowLastColumn="0" w:lastRowFirstColumn="0" w:lastRowLastColumn="0"/>
            </w:pPr>
            <w:r w:rsidRPr="0029123C">
              <w:t>+370</w:t>
            </w:r>
            <w:r>
              <w:t> </w:t>
            </w:r>
            <w:r w:rsidRPr="0029123C">
              <w:t>660</w:t>
            </w:r>
            <w:r>
              <w:t xml:space="preserve"> </w:t>
            </w:r>
            <w:r w:rsidRPr="0029123C">
              <w:t>43797</w:t>
            </w:r>
          </w:p>
        </w:tc>
      </w:tr>
      <w:tr w:rsidR="00E048F7" w14:paraId="2B3C9E0C"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73BDB844" w14:textId="66BB8B92" w:rsidR="00E048F7" w:rsidRPr="00E048F7" w:rsidRDefault="009D6746" w:rsidP="00E048F7">
            <w:pPr>
              <w:rPr>
                <w:b w:val="0"/>
              </w:rPr>
            </w:pPr>
            <w:r>
              <w:rPr>
                <w:b w:val="0"/>
              </w:rPr>
              <w:t>Dėl socialinio dalyvumo ugdymo (reabilitacijos)</w:t>
            </w:r>
          </w:p>
        </w:tc>
        <w:tc>
          <w:tcPr>
            <w:tcW w:w="2694" w:type="dxa"/>
          </w:tcPr>
          <w:p w14:paraId="5052EE15" w14:textId="384E1532" w:rsidR="00E048F7" w:rsidRDefault="00E048F7" w:rsidP="00E048F7">
            <w:pPr>
              <w:cnfStyle w:val="000000000000" w:firstRow="0" w:lastRow="0" w:firstColumn="0" w:lastColumn="0" w:oddVBand="0" w:evenVBand="0" w:oddHBand="0" w:evenHBand="0" w:firstRowFirstColumn="0" w:firstRowLastColumn="0" w:lastRowFirstColumn="0" w:lastRowLastColumn="0"/>
            </w:pPr>
            <w:r>
              <w:t>Daina Vitkauskienė</w:t>
            </w:r>
          </w:p>
        </w:tc>
        <w:tc>
          <w:tcPr>
            <w:tcW w:w="2403" w:type="dxa"/>
          </w:tcPr>
          <w:p w14:paraId="18846C54" w14:textId="06A796AC" w:rsidR="00E048F7" w:rsidRDefault="0029123C" w:rsidP="0029123C">
            <w:pPr>
              <w:cnfStyle w:val="000000000000" w:firstRow="0" w:lastRow="0" w:firstColumn="0" w:lastColumn="0" w:oddVBand="0" w:evenVBand="0" w:oddHBand="0" w:evenHBand="0" w:firstRowFirstColumn="0" w:firstRowLastColumn="0" w:lastRowFirstColumn="0" w:lastRowLastColumn="0"/>
            </w:pPr>
            <w:r>
              <w:t>+370 699 32790</w:t>
            </w:r>
          </w:p>
        </w:tc>
      </w:tr>
      <w:tr w:rsidR="00E048F7" w14:paraId="61BFE7D3" w14:textId="77777777" w:rsidTr="009C2E4E">
        <w:tc>
          <w:tcPr>
            <w:cnfStyle w:val="001000000000" w:firstRow="0" w:lastRow="0" w:firstColumn="1" w:lastColumn="0" w:oddVBand="0" w:evenVBand="0" w:oddHBand="0" w:evenHBand="0" w:firstRowFirstColumn="0" w:firstRowLastColumn="0" w:lastRowFirstColumn="0" w:lastRowLastColumn="0"/>
            <w:tcW w:w="5670" w:type="dxa"/>
          </w:tcPr>
          <w:p w14:paraId="4F7DBB61" w14:textId="0E923F40" w:rsidR="00E048F7" w:rsidRPr="00E048F7" w:rsidRDefault="009D6746" w:rsidP="009D6746">
            <w:pPr>
              <w:rPr>
                <w:b w:val="0"/>
              </w:rPr>
            </w:pPr>
            <w:r>
              <w:rPr>
                <w:b w:val="0"/>
              </w:rPr>
              <w:t>Dėl komunikacijos, dėl bendravimo su žiniasklaida</w:t>
            </w:r>
          </w:p>
        </w:tc>
        <w:tc>
          <w:tcPr>
            <w:tcW w:w="2694" w:type="dxa"/>
          </w:tcPr>
          <w:p w14:paraId="258A4E7C" w14:textId="0610F5EF" w:rsidR="00E048F7" w:rsidRDefault="00D462A1" w:rsidP="00E048F7">
            <w:pPr>
              <w:cnfStyle w:val="000000000000" w:firstRow="0" w:lastRow="0" w:firstColumn="0" w:lastColumn="0" w:oddVBand="0" w:evenVBand="0" w:oddHBand="0" w:evenHBand="0" w:firstRowFirstColumn="0" w:firstRowLastColumn="0" w:lastRowFirstColumn="0" w:lastRowLastColumn="0"/>
            </w:pPr>
            <w:r>
              <w:t>Agnė Vilkišienė</w:t>
            </w:r>
          </w:p>
        </w:tc>
        <w:tc>
          <w:tcPr>
            <w:tcW w:w="2403" w:type="dxa"/>
          </w:tcPr>
          <w:p w14:paraId="45F1A125" w14:textId="0C983736" w:rsidR="00E048F7" w:rsidRDefault="00D462A1" w:rsidP="00D462A1">
            <w:pPr>
              <w:cnfStyle w:val="000000000000" w:firstRow="0" w:lastRow="0" w:firstColumn="0" w:lastColumn="0" w:oddVBand="0" w:evenVBand="0" w:oddHBand="0" w:evenHBand="0" w:firstRowFirstColumn="0" w:firstRowLastColumn="0" w:lastRowFirstColumn="0" w:lastRowLastColumn="0"/>
            </w:pPr>
            <w:r>
              <w:t>+370 600 14107</w:t>
            </w:r>
          </w:p>
        </w:tc>
      </w:tr>
    </w:tbl>
    <w:p w14:paraId="6B7A4094" w14:textId="77777777" w:rsidR="00E048F7" w:rsidRPr="00E048F7" w:rsidRDefault="00E048F7" w:rsidP="00E048F7"/>
    <w:p w14:paraId="10A5C9D9" w14:textId="10AFDAFA" w:rsidR="000E66E5" w:rsidRPr="00B31058" w:rsidRDefault="000E66E5" w:rsidP="00F22BFA">
      <w:pPr>
        <w:pStyle w:val="Heading1"/>
      </w:pPr>
      <w:r w:rsidRPr="00B31058">
        <w:t>Papildoma informacija</w:t>
      </w:r>
    </w:p>
    <w:p w14:paraId="75F0E254" w14:textId="5AF0BE06" w:rsidR="000D285F" w:rsidRPr="00A4122B" w:rsidRDefault="000D285F" w:rsidP="00F22BFA">
      <w:pPr>
        <w:pStyle w:val="Heading2"/>
        <w:numPr>
          <w:ilvl w:val="1"/>
          <w:numId w:val="18"/>
        </w:numPr>
      </w:pPr>
      <w:r>
        <w:t>Skirtingos regos būklės</w:t>
      </w:r>
      <w:r w:rsidR="00A80FFB">
        <w:t xml:space="preserve"> – skirtingos tikslinės grupės</w:t>
      </w:r>
    </w:p>
    <w:p w14:paraId="3527A481" w14:textId="673581C0" w:rsidR="000D285F" w:rsidRPr="00B31058" w:rsidRDefault="000D285F" w:rsidP="000D285F">
      <w:r>
        <w:t xml:space="preserve">Jeigu žmogus mato daugiau nei 3 eilutes (regos aštrumas bus daugiau nei 0,3) ir akiplotis normalus, tuomet dėl regos dalyvumas nebus nustatytas. Tokios regos savarankiškam gyvenimui pakanka. Tačiau žmogus gali jausti didelį diskomfortą: žmogus nebegali vairuoti, sunkiau įskaityti toliau esantį tekstą. Taip pat gali būti tikimybė, kad rega su laiku prastės. Žmogui vis tiek yra aktuali emocinė pagalba ir žinojimas, kad jeigu rega blogės, gali gauti pagalbą LASS. Galima kviesti stoti į LASS greta kitų reginčių (filiale regintieji gali sudaryti ne daugiau kaip 10 </w:t>
      </w:r>
      <w:r>
        <w:rPr>
          <w:lang w:val="en-US"/>
        </w:rPr>
        <w:t xml:space="preserve">% </w:t>
      </w:r>
      <w:r w:rsidR="005777A9">
        <w:rPr>
          <w:lang w:val="en-US"/>
        </w:rPr>
        <w:t>LASS</w:t>
      </w:r>
      <w:r>
        <w:rPr>
          <w:lang w:val="en-US"/>
        </w:rPr>
        <w:t xml:space="preserve"> nari</w:t>
      </w:r>
      <w:r>
        <w:t>ų).</w:t>
      </w:r>
    </w:p>
    <w:p w14:paraId="4CDEC998" w14:textId="77777777" w:rsidR="000D285F" w:rsidRPr="00A4122B" w:rsidRDefault="000D285F" w:rsidP="000D285F">
      <w:r w:rsidRPr="00B31058">
        <w:t>Jei mato 1-3 eilutes</w:t>
      </w:r>
      <w:r>
        <w:t xml:space="preserve"> (regos aštrumas 0,1,- 0,3</w:t>
      </w:r>
      <w:r w:rsidRPr="00A4122B">
        <w:t>), tuomet greičiausiai žmogus kasdienybėje susiduria su realiais sunkumais: sunkiai įžiūri autobusų numerius, užrašus ant kabinetų, sunku skaityti tekstą, įžiūrėti kainas parduotuvėje. Galima informuoti apie dalyvmo nustatymą</w:t>
      </w:r>
      <w:r>
        <w:t>. Verta rekomenduoti įstoti į LASS. Įstojimui į LASS nebūtinas nustatytas dalyvumas, pakanka regos aštrumo pažymos</w:t>
      </w:r>
    </w:p>
    <w:p w14:paraId="19E8B92B" w14:textId="5EE5846F" w:rsidR="000D285F" w:rsidRDefault="000D285F" w:rsidP="000D285F">
      <w:r w:rsidRPr="00B31058">
        <w:t xml:space="preserve">Jei mato mažiau nei 1 eilutę, ar labai </w:t>
      </w:r>
      <w:r>
        <w:t>siauras akiplotis – žmogus kasdienybėje susidurs su daug sunkumų</w:t>
      </w:r>
      <w:r w:rsidRPr="00B31058">
        <w:t>.</w:t>
      </w:r>
      <w:r>
        <w:t xml:space="preserve"> Gali būti sunku vaikščioti nepažįstamose aplinkose, įžiūrėti šviesoforą, kliūtis.</w:t>
      </w:r>
      <w:r w:rsidRPr="00B31058">
        <w:t xml:space="preserve"> </w:t>
      </w:r>
      <w:r>
        <w:t>G</w:t>
      </w:r>
      <w:r w:rsidRPr="00B31058">
        <w:t xml:space="preserve">laustai informuojame žmogų apie negalios nustatymo procedūras ir galimas išmokas bei lengvatas, palaikome ir užtikriname, kad padėsime tvarkantis dokumentus dėl dalyvumo lygio nustatymo ir atitinkamų išmokų, lengvatų bei techninių priemonių gavimo. </w:t>
      </w:r>
      <w:r>
        <w:t xml:space="preserve">Rekomenduojame stoti </w:t>
      </w:r>
      <w:r w:rsidRPr="00B31058">
        <w:t xml:space="preserve">Į LASS </w:t>
      </w:r>
      <w:r>
        <w:t xml:space="preserve">– </w:t>
      </w:r>
      <w:r w:rsidRPr="00B31058">
        <w:t>bendrystė su kitais „likimo broliais“</w:t>
      </w:r>
      <w:r>
        <w:t>, savitarpio pagalba labai pravers.</w:t>
      </w:r>
    </w:p>
    <w:p w14:paraId="26167FFA" w14:textId="22570FB2" w:rsidR="00A80FFB" w:rsidRPr="00A80FFB" w:rsidRDefault="00A80FFB" w:rsidP="000D285F">
      <w:r>
        <w:t xml:space="preserve">Jeigu mato mažiau nei 0,05 arba akiplotis susiaurėjęs iki 10 </w:t>
      </w:r>
      <w:r>
        <w:rPr>
          <w:lang w:val="en-US"/>
        </w:rPr>
        <w:t>laipsnių</w:t>
      </w:r>
      <w:r>
        <w:t xml:space="preserve"> – žmogui reikia daug pagalbos kasdienybėje: palydėjimo, dokumentų perskaitymo. </w:t>
      </w:r>
    </w:p>
    <w:p w14:paraId="50CC14B8" w14:textId="11B1748B" w:rsidR="000D285F" w:rsidRDefault="00A80FFB" w:rsidP="000D285F">
      <w:r>
        <w:t xml:space="preserve">Dalyvumą, </w:t>
      </w:r>
      <w:r w:rsidR="000D285F" w:rsidRPr="00B31058">
        <w:t xml:space="preserve">per </w:t>
      </w:r>
      <w:r>
        <w:t>Asmens su negalia teisių apsaugos agentūrą</w:t>
      </w:r>
      <w:r w:rsidR="000D285F" w:rsidRPr="00B31058">
        <w:t xml:space="preserve"> (siuntimą ir dokumentus turi sutvarkyti Šeimos gydytojas). </w:t>
      </w:r>
    </w:p>
    <w:p w14:paraId="491ABCA3" w14:textId="7D1CB155" w:rsidR="000E66E5" w:rsidRPr="00B31058" w:rsidRDefault="000E66E5" w:rsidP="00F22BFA">
      <w:pPr>
        <w:pStyle w:val="Heading2"/>
      </w:pPr>
      <w:bookmarkStart w:id="2" w:name="_Pokalbio_su_pirmą"/>
      <w:bookmarkEnd w:id="2"/>
      <w:r w:rsidRPr="00B31058">
        <w:lastRenderedPageBreak/>
        <w:t xml:space="preserve">Pokalbio su pirmą </w:t>
      </w:r>
      <w:r w:rsidRPr="00CC521B">
        <w:t>kartą</w:t>
      </w:r>
      <w:r w:rsidRPr="00B31058">
        <w:t xml:space="preserve"> besikreipiančiu į LASS gairės</w:t>
      </w:r>
    </w:p>
    <w:p w14:paraId="21C38AAA" w14:textId="30CA5CF2" w:rsidR="000E66E5" w:rsidRPr="00B31058" w:rsidRDefault="000E66E5" w:rsidP="00C029F9">
      <w:r w:rsidRPr="00B31058">
        <w:t xml:space="preserve">Padėkoti, kad </w:t>
      </w:r>
      <w:r w:rsidR="005777A9">
        <w:t>paskambino.</w:t>
      </w:r>
    </w:p>
    <w:p w14:paraId="65AB603E" w14:textId="77777777" w:rsidR="000E66E5" w:rsidRPr="00B31058" w:rsidRDefault="000E66E5" w:rsidP="00C029F9">
      <w:pPr>
        <w:pStyle w:val="ListParagraph"/>
        <w:numPr>
          <w:ilvl w:val="0"/>
          <w:numId w:val="3"/>
        </w:numPr>
      </w:pPr>
      <w:r w:rsidRPr="00B31058">
        <w:t>Ačiū, kad paskambinote. Ačiū, kad kreipiatės. Labai džiaugiamės, kad kreipiatės.</w:t>
      </w:r>
    </w:p>
    <w:p w14:paraId="7A98051C" w14:textId="308A27FA" w:rsidR="000E66E5" w:rsidRPr="00B31058" w:rsidRDefault="005777A9" w:rsidP="00C029F9">
      <w:r>
        <w:t xml:space="preserve">Išsiaiškinti </w:t>
      </w:r>
      <w:r w:rsidR="001063CF">
        <w:t>regos</w:t>
      </w:r>
      <w:r>
        <w:t xml:space="preserve"> situaciją.</w:t>
      </w:r>
    </w:p>
    <w:p w14:paraId="3508F42A" w14:textId="39A0E4FF" w:rsidR="000E66E5" w:rsidRPr="00B31058" w:rsidRDefault="000E66E5" w:rsidP="00C029F9">
      <w:pPr>
        <w:pStyle w:val="ListParagraph"/>
        <w:numPr>
          <w:ilvl w:val="0"/>
          <w:numId w:val="3"/>
        </w:numPr>
      </w:pPr>
      <w:r w:rsidRPr="00B31058">
        <w:t xml:space="preserve">Norime suprasti, ir padėti Jums, ar būtų galima Jūsų paklausti, </w:t>
      </w:r>
      <w:r w:rsidR="001063CF">
        <w:t>kokia Jūsų rega</w:t>
      </w:r>
      <w:r w:rsidRPr="00B31058">
        <w:t xml:space="preserve">? Koks </w:t>
      </w:r>
      <w:r w:rsidR="001063CF">
        <w:t>regos aštrumas</w:t>
      </w:r>
      <w:r w:rsidRPr="00B31058">
        <w:t xml:space="preserve">? Kiek eilučių matote? </w:t>
      </w:r>
    </w:p>
    <w:p w14:paraId="338BC5CD" w14:textId="6FEA3CE4" w:rsidR="000E66E5" w:rsidRPr="00B31058" w:rsidRDefault="000E66E5" w:rsidP="00C029F9">
      <w:pPr>
        <w:pStyle w:val="ListParagraph"/>
        <w:numPr>
          <w:ilvl w:val="0"/>
          <w:numId w:val="3"/>
        </w:numPr>
      </w:pPr>
      <w:r w:rsidRPr="00B31058">
        <w:t xml:space="preserve">Ar lengva </w:t>
      </w:r>
      <w:r w:rsidR="005777A9">
        <w:t xml:space="preserve">įskaitote </w:t>
      </w:r>
      <w:r w:rsidRPr="00B31058">
        <w:t>tekstą laikraštyje, žurnale, knygoje, ant produktų pakuočių?</w:t>
      </w:r>
    </w:p>
    <w:p w14:paraId="14301B72" w14:textId="77777777" w:rsidR="000E66E5" w:rsidRPr="00B31058" w:rsidRDefault="000E66E5" w:rsidP="00C029F9">
      <w:pPr>
        <w:pStyle w:val="ListParagraph"/>
        <w:numPr>
          <w:ilvl w:val="0"/>
          <w:numId w:val="3"/>
        </w:numPr>
      </w:pPr>
      <w:r w:rsidRPr="00B31058">
        <w:t>Ar akiplotis geras? Ar eidamas nekliūnate už daiktų?</w:t>
      </w:r>
    </w:p>
    <w:p w14:paraId="1499B351" w14:textId="77777777" w:rsidR="000E66E5" w:rsidRPr="00B31058" w:rsidRDefault="000E66E5" w:rsidP="00C029F9">
      <w:pPr>
        <w:pStyle w:val="ListParagraph"/>
        <w:numPr>
          <w:ilvl w:val="0"/>
          <w:numId w:val="3"/>
        </w:numPr>
      </w:pPr>
      <w:r w:rsidRPr="00B31058">
        <w:t>Kaip matote šviečiant saulei? Ar ryški šviesa netrukdo?</w:t>
      </w:r>
    </w:p>
    <w:p w14:paraId="6780E82A" w14:textId="0F50FCA1" w:rsidR="000E66E5" w:rsidRDefault="000E66E5" w:rsidP="00C029F9">
      <w:pPr>
        <w:pStyle w:val="ListParagraph"/>
        <w:numPr>
          <w:ilvl w:val="0"/>
          <w:numId w:val="3"/>
        </w:numPr>
      </w:pPr>
      <w:r w:rsidRPr="00B31058">
        <w:t xml:space="preserve">Kaip matote vakare? Ar </w:t>
      </w:r>
      <w:r w:rsidR="001063CF">
        <w:t xml:space="preserve">rega </w:t>
      </w:r>
      <w:r w:rsidRPr="00B31058">
        <w:t>nesuprastėja?</w:t>
      </w:r>
    </w:p>
    <w:p w14:paraId="485336E1" w14:textId="5E8F7C5B" w:rsidR="00390C1D" w:rsidRPr="00B31058" w:rsidRDefault="00390C1D" w:rsidP="00C029F9">
      <w:pPr>
        <w:pStyle w:val="ListParagraph"/>
        <w:numPr>
          <w:ilvl w:val="0"/>
          <w:numId w:val="3"/>
        </w:numPr>
      </w:pPr>
      <w:r>
        <w:t>Ar savarankiškai nueinate į parduotuvę?</w:t>
      </w:r>
    </w:p>
    <w:p w14:paraId="575786DF" w14:textId="47A6310E" w:rsidR="000E66E5" w:rsidRPr="00B31058" w:rsidRDefault="000E66E5" w:rsidP="00C029F9">
      <w:pPr>
        <w:pStyle w:val="ListParagraph"/>
        <w:numPr>
          <w:ilvl w:val="0"/>
          <w:numId w:val="3"/>
        </w:numPr>
      </w:pPr>
      <w:r w:rsidRPr="00B31058">
        <w:t xml:space="preserve">Kada pradėjo blogėti </w:t>
      </w:r>
      <w:r w:rsidR="005777A9">
        <w:t>rega</w:t>
      </w:r>
      <w:r w:rsidRPr="00B31058">
        <w:t>?</w:t>
      </w:r>
    </w:p>
    <w:p w14:paraId="53DDFD44" w14:textId="2FD53F81" w:rsidR="000E66E5" w:rsidRPr="00B31058" w:rsidRDefault="005777A9" w:rsidP="00C029F9">
      <w:r>
        <w:t>Galimos situacijos.</w:t>
      </w:r>
    </w:p>
    <w:p w14:paraId="66BA1086" w14:textId="2035B939" w:rsidR="00520496" w:rsidRPr="00B31058" w:rsidRDefault="000E66E5" w:rsidP="00C029F9">
      <w:pPr>
        <w:pStyle w:val="ListParagraph"/>
        <w:numPr>
          <w:ilvl w:val="0"/>
          <w:numId w:val="14"/>
        </w:numPr>
      </w:pPr>
      <w:r w:rsidRPr="00B31058">
        <w:t xml:space="preserve">Išsiaiškinti </w:t>
      </w:r>
      <w:r w:rsidR="007F1116">
        <w:t>regos</w:t>
      </w:r>
      <w:r w:rsidRPr="00B31058">
        <w:t xml:space="preserve"> stiprumą ir pobūdį (nemato centru, </w:t>
      </w:r>
      <w:r w:rsidR="00520496" w:rsidRPr="00B31058">
        <w:t xml:space="preserve">tunelinis matymas, </w:t>
      </w:r>
      <w:r w:rsidRPr="00B31058">
        <w:t xml:space="preserve">nemato skaityti, nemato eiti, mato blogiau už žmoną, etc.). </w:t>
      </w:r>
    </w:p>
    <w:p w14:paraId="50894C52" w14:textId="0662D6C0" w:rsidR="00520496" w:rsidRPr="00B31058" w:rsidRDefault="000E66E5" w:rsidP="00C029F9">
      <w:pPr>
        <w:pStyle w:val="ListParagraph"/>
        <w:numPr>
          <w:ilvl w:val="0"/>
          <w:numId w:val="14"/>
        </w:numPr>
      </w:pPr>
      <w:r w:rsidRPr="00B31058">
        <w:t>Kiek eilučių mato</w:t>
      </w:r>
      <w:r w:rsidR="00520496" w:rsidRPr="00B31058">
        <w:t xml:space="preserve"> </w:t>
      </w:r>
      <w:r w:rsidR="00BF48A8" w:rsidRPr="00B31058">
        <w:t xml:space="preserve">pas gydytoją tiriant </w:t>
      </w:r>
      <w:r w:rsidR="00075826">
        <w:t>regą</w:t>
      </w:r>
      <w:r w:rsidR="00BF48A8" w:rsidRPr="00B31058">
        <w:t xml:space="preserve"> </w:t>
      </w:r>
      <w:r w:rsidR="00520496" w:rsidRPr="00B31058">
        <w:t xml:space="preserve">į tolį ir/ar į artį </w:t>
      </w:r>
      <w:r w:rsidRPr="00B31058">
        <w:t>(su korekcija</w:t>
      </w:r>
      <w:r w:rsidR="006532C7" w:rsidRPr="00B31058">
        <w:t>, tai yra – su akiniais ar</w:t>
      </w:r>
      <w:r w:rsidR="00075826">
        <w:t xml:space="preserve"> kontaktiniais</w:t>
      </w:r>
      <w:r w:rsidR="006532C7" w:rsidRPr="00B31058">
        <w:t xml:space="preserve"> lęšiais</w:t>
      </w:r>
      <w:r w:rsidRPr="00B31058">
        <w:t xml:space="preserve">)? </w:t>
      </w:r>
    </w:p>
    <w:p w14:paraId="69573501" w14:textId="77777777" w:rsidR="000E66E5" w:rsidRPr="00B31058" w:rsidRDefault="000E66E5" w:rsidP="00C029F9">
      <w:r w:rsidRPr="00B31058">
        <w:t>Išsiaiškinti, iš kokio miesto skambina.</w:t>
      </w:r>
    </w:p>
    <w:p w14:paraId="51994399" w14:textId="51BFADF5" w:rsidR="000E66E5" w:rsidRPr="00B31058" w:rsidRDefault="000E66E5" w:rsidP="00C029F9">
      <w:pPr>
        <w:pStyle w:val="ListParagraph"/>
        <w:numPr>
          <w:ilvl w:val="0"/>
          <w:numId w:val="3"/>
        </w:numPr>
      </w:pPr>
      <w:r w:rsidRPr="00B31058">
        <w:t>Kokiame mieste Jūs gyvenate? Iš kokio Jūs miesto</w:t>
      </w:r>
      <w:r w:rsidR="0032322A" w:rsidRPr="00B31058">
        <w:t xml:space="preserve"> ar rajono</w:t>
      </w:r>
      <w:r w:rsidRPr="00B31058">
        <w:t xml:space="preserve">? Teiraujuosi nes </w:t>
      </w:r>
      <w:r w:rsidRPr="00B31058">
        <w:rPr>
          <w:strike/>
        </w:rPr>
        <w:t xml:space="preserve"> </w:t>
      </w:r>
      <w:r w:rsidR="00771CD2" w:rsidRPr="00B31058">
        <w:t xml:space="preserve"> 50 </w:t>
      </w:r>
      <w:r w:rsidRPr="00B31058">
        <w:t>savivaldybėse veikia LASS filialai. Galėtumėte gauti mūsų paslaugas savo mieste</w:t>
      </w:r>
      <w:r w:rsidR="0032322A" w:rsidRPr="00B31058">
        <w:t xml:space="preserve"> ar rajone</w:t>
      </w:r>
      <w:r w:rsidRPr="00B31058">
        <w:t>.</w:t>
      </w:r>
    </w:p>
    <w:p w14:paraId="7FC3356C" w14:textId="77777777" w:rsidR="000E66E5" w:rsidRPr="00B31058" w:rsidRDefault="000E66E5" w:rsidP="00C029F9">
      <w:r w:rsidRPr="00B31058">
        <w:t>Pristatyti LASS.</w:t>
      </w:r>
    </w:p>
    <w:p w14:paraId="7EE55F33" w14:textId="61E27264" w:rsidR="000E66E5" w:rsidRPr="00B31058" w:rsidRDefault="000E66E5" w:rsidP="00C029F9">
      <w:pPr>
        <w:pStyle w:val="ListParagraph"/>
        <w:numPr>
          <w:ilvl w:val="0"/>
          <w:numId w:val="3"/>
        </w:numPr>
      </w:pPr>
      <w:r w:rsidRPr="00B31058">
        <w:t xml:space="preserve">Mūsų organizacija padeda žmonėms su </w:t>
      </w:r>
      <w:r w:rsidR="00CA0744">
        <w:t>regos</w:t>
      </w:r>
      <w:r w:rsidRPr="00B31058">
        <w:t xml:space="preserve"> sunkumais: informuojame apie </w:t>
      </w:r>
      <w:r w:rsidR="0032322A" w:rsidRPr="00B31058">
        <w:t>dalyvumo</w:t>
      </w:r>
      <w:r w:rsidRPr="00B31058">
        <w:t xml:space="preserve"> nustatymą, specialias priemones, padedame išmokti gyventi su blogėjanči</w:t>
      </w:r>
      <w:r w:rsidR="005777A9">
        <w:t>a</w:t>
      </w:r>
      <w:r w:rsidRPr="00B31058">
        <w:t xml:space="preserve"> </w:t>
      </w:r>
      <w:r w:rsidR="005777A9">
        <w:t>rega</w:t>
      </w:r>
      <w:r w:rsidRPr="00B31058">
        <w:t>. Mūsų nariai buriasi į  stiprias bendruomenes, kur vyksta kultūrinė veikla.</w:t>
      </w:r>
    </w:p>
    <w:p w14:paraId="4082282E" w14:textId="77777777" w:rsidR="000E66E5" w:rsidRPr="00B31058" w:rsidRDefault="000E66E5" w:rsidP="00C029F9">
      <w:r w:rsidRPr="00B31058">
        <w:t>Kokių papildomų klausimų turi pašnekovas.</w:t>
      </w:r>
    </w:p>
    <w:p w14:paraId="5C4C41E7" w14:textId="77777777" w:rsidR="000E66E5" w:rsidRPr="00B31058" w:rsidRDefault="000E66E5" w:rsidP="00C029F9">
      <w:pPr>
        <w:pStyle w:val="ListParagraph"/>
        <w:numPr>
          <w:ilvl w:val="0"/>
          <w:numId w:val="3"/>
        </w:numPr>
      </w:pPr>
      <w:r w:rsidRPr="00B31058">
        <w:t>Kokių klausimų mums dar turėtumėte? Kuo dar galėtume padėti?</w:t>
      </w:r>
    </w:p>
    <w:p w14:paraId="748928E9" w14:textId="77777777" w:rsidR="000E66E5" w:rsidRPr="00B31058" w:rsidRDefault="000E66E5" w:rsidP="00C029F9">
      <w:r w:rsidRPr="00B31058">
        <w:t>Leidimas susisiekti vėliau.</w:t>
      </w:r>
    </w:p>
    <w:p w14:paraId="4CF3655C" w14:textId="77777777" w:rsidR="000E66E5" w:rsidRPr="00B31058" w:rsidRDefault="000E66E5" w:rsidP="00C029F9">
      <w:pPr>
        <w:pStyle w:val="ListParagraph"/>
        <w:numPr>
          <w:ilvl w:val="0"/>
          <w:numId w:val="3"/>
        </w:numPr>
      </w:pPr>
      <w:r w:rsidRPr="00B31058">
        <w:t xml:space="preserve">Ar galėtumėme su Jumis susisiekti vėliau ir plačiau papasakoti apie LASS veiklą, pasiteirauti, kaip Jums sekasi? </w:t>
      </w:r>
    </w:p>
    <w:p w14:paraId="308457DC" w14:textId="77777777" w:rsidR="000E66E5" w:rsidRPr="00B31058" w:rsidRDefault="000E66E5" w:rsidP="00C029F9">
      <w:pPr>
        <w:pStyle w:val="ListParagraph"/>
        <w:numPr>
          <w:ilvl w:val="0"/>
          <w:numId w:val="3"/>
        </w:numPr>
      </w:pPr>
      <w:r w:rsidRPr="00B31058">
        <w:t>Galbūt naudojatės elektroniniu paštu? Gal galėtumėte palikti elektroninio pašto adresą, kartais informaciją siunčiame el. paštu.</w:t>
      </w:r>
    </w:p>
    <w:p w14:paraId="602B59CD" w14:textId="77777777" w:rsidR="000E66E5" w:rsidRPr="00B31058" w:rsidRDefault="000E66E5" w:rsidP="00C029F9">
      <w:r w:rsidRPr="00B31058">
        <w:lastRenderedPageBreak/>
        <w:t>Kitos galimos situacijos ir kontekstai.</w:t>
      </w:r>
    </w:p>
    <w:p w14:paraId="7A21073A" w14:textId="44A40AB9" w:rsidR="000E66E5" w:rsidRPr="00B31058" w:rsidRDefault="000E66E5" w:rsidP="00C029F9">
      <w:r w:rsidRPr="00B31058">
        <w:t xml:space="preserve">Informuoti apie Lietuvos </w:t>
      </w:r>
      <w:r w:rsidR="000D285F">
        <w:t>A</w:t>
      </w:r>
      <w:r w:rsidR="0032322A" w:rsidRPr="00B31058">
        <w:t xml:space="preserve">udiosensorinės </w:t>
      </w:r>
      <w:r w:rsidRPr="00B31058">
        <w:t xml:space="preserve">bibliotekos teikiamas paslaugas. </w:t>
      </w:r>
    </w:p>
    <w:p w14:paraId="601F42A4" w14:textId="42C429FA" w:rsidR="000E66E5" w:rsidRPr="00B31058" w:rsidRDefault="000E66E5" w:rsidP="00C029F9">
      <w:r w:rsidRPr="00B31058">
        <w:t xml:space="preserve">Informuoti apie „Biomediką“ ir galimybę išbandyti bei įsigyti priemones pačiam. „Paminėti, kad priemonių spektras platus, kad tokios lupos, kokios gali reikėti, parduotuvėse neras, kad yra elektroniniai </w:t>
      </w:r>
      <w:r w:rsidR="0032322A" w:rsidRPr="00B31058">
        <w:t xml:space="preserve">teksto didinimo ir </w:t>
      </w:r>
      <w:r w:rsidRPr="00B31058">
        <w:t xml:space="preserve">skaitymo įrenginiai, kurie didina šriftą ir keičia kontrastą, kad išmanusis telefonas tarnauja kaip puiki techninės pagalbos priemonė ir pan. </w:t>
      </w:r>
    </w:p>
    <w:p w14:paraId="2A4C701C" w14:textId="2F40C1A5" w:rsidR="000E66E5" w:rsidRPr="00B31058" w:rsidRDefault="0032322A" w:rsidP="00C029F9">
      <w:r w:rsidRPr="00B31058">
        <w:t>Nustačius dalyvumo lygį</w:t>
      </w:r>
      <w:r w:rsidR="000E66E5" w:rsidRPr="00B31058">
        <w:t>, patartina kreiptis į</w:t>
      </w:r>
      <w:r w:rsidRPr="00B31058">
        <w:t xml:space="preserve"> Asmens su negalia teisių apsaugos agentūros (ANTA) </w:t>
      </w:r>
      <w:r w:rsidR="0095636B" w:rsidRPr="00B31058">
        <w:t xml:space="preserve">atitinkamą </w:t>
      </w:r>
      <w:r w:rsidRPr="00B31058">
        <w:t>padalin</w:t>
      </w:r>
      <w:r w:rsidR="0095636B" w:rsidRPr="00B31058">
        <w:t>į</w:t>
      </w:r>
      <w:r w:rsidRPr="00B31058">
        <w:t xml:space="preserve"> dėl t</w:t>
      </w:r>
      <w:r w:rsidR="000E66E5" w:rsidRPr="00B31058">
        <w:t xml:space="preserve">echninės pagalbos </w:t>
      </w:r>
      <w:r w:rsidR="000D285F">
        <w:t xml:space="preserve">priemonių įsigijimo. </w:t>
      </w:r>
      <w:r w:rsidR="000E66E5" w:rsidRPr="00B31058">
        <w:t xml:space="preserve">Konsultaciją galėtų suteikti ir LASS filialų pirmininkai. </w:t>
      </w:r>
    </w:p>
    <w:p w14:paraId="3163D5D1" w14:textId="37D0FD4F" w:rsidR="0095636B" w:rsidRPr="00B31058" w:rsidRDefault="0095636B" w:rsidP="00C029F9">
      <w:r w:rsidRPr="00B31058">
        <w:t>Medicininė r</w:t>
      </w:r>
      <w:r w:rsidR="000E66E5" w:rsidRPr="00B31058">
        <w:t xml:space="preserve">eabilitacija, jei </w:t>
      </w:r>
      <w:r w:rsidR="000D285F">
        <w:t>rega pablogėjo staiga</w:t>
      </w:r>
      <w:r w:rsidR="000E66E5" w:rsidRPr="00B31058">
        <w:t xml:space="preserve">, būtina. Per šeimos gydytoją </w:t>
      </w:r>
      <w:r w:rsidRPr="00B31058">
        <w:t xml:space="preserve">asmuo </w:t>
      </w:r>
      <w:r w:rsidR="000E66E5" w:rsidRPr="00B31058">
        <w:t xml:space="preserve">gali gauti siuntimą į „Pušyną“ Palangoje; ten dirba tinkami specialistai. </w:t>
      </w:r>
    </w:p>
    <w:p w14:paraId="52F55932" w14:textId="69D23B47" w:rsidR="0095636B" w:rsidRPr="00B31058" w:rsidRDefault="000E66E5" w:rsidP="00C029F9">
      <w:r w:rsidRPr="00B31058">
        <w:t xml:space="preserve">Paimti </w:t>
      </w:r>
      <w:r w:rsidR="0095636B" w:rsidRPr="00B31058">
        <w:t xml:space="preserve">žmogaus </w:t>
      </w:r>
      <w:r w:rsidRPr="00B31058">
        <w:t>kontaktus, kad galėtumėm informuoti</w:t>
      </w:r>
      <w:r w:rsidR="0095636B" w:rsidRPr="00B31058">
        <w:t xml:space="preserve"> apie galimybę dalyvauti socialinio dalyvumo ugdymo paslaugų teikimo projekte. </w:t>
      </w:r>
    </w:p>
    <w:p w14:paraId="1638A4A7" w14:textId="00074D9E" w:rsidR="000E66E5" w:rsidRPr="00B31058" w:rsidRDefault="000E66E5" w:rsidP="00F22BFA">
      <w:pPr>
        <w:pStyle w:val="Heading2"/>
      </w:pPr>
      <w:bookmarkStart w:id="3" w:name="_Pokalbio_su_seniai"/>
      <w:bookmarkEnd w:id="3"/>
      <w:r w:rsidRPr="00B31058">
        <w:t xml:space="preserve">Pokalbio su </w:t>
      </w:r>
      <w:r w:rsidRPr="002D3457">
        <w:t>sen</w:t>
      </w:r>
      <w:r w:rsidR="0095636B" w:rsidRPr="002D3457">
        <w:t>iai</w:t>
      </w:r>
      <w:r w:rsidRPr="002D3457">
        <w:t xml:space="preserve"> </w:t>
      </w:r>
      <w:r w:rsidRPr="00B31058">
        <w:t>matytu LASS nariu gairės</w:t>
      </w:r>
    </w:p>
    <w:p w14:paraId="16115591" w14:textId="77777777" w:rsidR="000E66E5" w:rsidRPr="00B31058" w:rsidRDefault="000E66E5" w:rsidP="00C029F9">
      <w:r w:rsidRPr="00B31058">
        <w:t>Prisistatymas.</w:t>
      </w:r>
    </w:p>
    <w:p w14:paraId="320C4650" w14:textId="77777777" w:rsidR="000E66E5" w:rsidRPr="00B31058" w:rsidRDefault="000E66E5" w:rsidP="00C029F9">
      <w:pPr>
        <w:pStyle w:val="ListParagraph"/>
        <w:numPr>
          <w:ilvl w:val="0"/>
          <w:numId w:val="3"/>
        </w:numPr>
      </w:pPr>
      <w:r w:rsidRPr="00B31058">
        <w:t>Laba diena, Jums skambina Vardenis iš LASS filialo. Noriu pasidomėti, kaip Jums sekasi.</w:t>
      </w:r>
    </w:p>
    <w:p w14:paraId="1BF22C1A" w14:textId="77777777" w:rsidR="000E66E5" w:rsidRPr="00B31058" w:rsidRDefault="000E66E5" w:rsidP="00C029F9">
      <w:r w:rsidRPr="00B31058">
        <w:t>Pasidomėti nario fizine ir bendra situacija.</w:t>
      </w:r>
    </w:p>
    <w:p w14:paraId="3492AE66" w14:textId="791F5FF7" w:rsidR="000E66E5" w:rsidRPr="00B31058" w:rsidRDefault="000E66E5" w:rsidP="00C029F9">
      <w:pPr>
        <w:pStyle w:val="ListParagraph"/>
        <w:numPr>
          <w:ilvl w:val="0"/>
          <w:numId w:val="3"/>
        </w:numPr>
      </w:pPr>
      <w:r w:rsidRPr="00B31058">
        <w:t xml:space="preserve">Kaip Jūs jaučiatės, ar nepajutote pastaruoju metu kokių pokyčių dėl </w:t>
      </w:r>
      <w:r w:rsidR="002D3457">
        <w:t>regos</w:t>
      </w:r>
      <w:r w:rsidRPr="00B31058">
        <w:t>?</w:t>
      </w:r>
    </w:p>
    <w:p w14:paraId="7A39476F" w14:textId="77777777" w:rsidR="000E66E5" w:rsidRPr="00B31058" w:rsidRDefault="000E66E5" w:rsidP="00C029F9">
      <w:pPr>
        <w:pStyle w:val="ListParagraph"/>
        <w:numPr>
          <w:ilvl w:val="0"/>
          <w:numId w:val="3"/>
        </w:numPr>
      </w:pPr>
      <w:r w:rsidRPr="00B31058">
        <w:t>Kas Jums šiuo metu labiausiai kelia rūpesčių, kokia didžiausia problema (nebūtinai regos srityje)?</w:t>
      </w:r>
    </w:p>
    <w:p w14:paraId="02765900" w14:textId="77777777" w:rsidR="000E66E5" w:rsidRPr="00B31058" w:rsidRDefault="000E66E5" w:rsidP="00C029F9">
      <w:pPr>
        <w:pStyle w:val="ListParagraph"/>
        <w:numPr>
          <w:ilvl w:val="0"/>
          <w:numId w:val="3"/>
        </w:numPr>
      </w:pPr>
      <w:r w:rsidRPr="00B31058">
        <w:t>Kaip jūsų šeima, ar yra, kas jums padeda kiekvieną dieną, ar gyvenate vienas/viena?</w:t>
      </w:r>
    </w:p>
    <w:p w14:paraId="1141093A" w14:textId="77777777" w:rsidR="000E66E5" w:rsidRPr="00B31058" w:rsidRDefault="000E66E5" w:rsidP="00C029F9">
      <w:pPr>
        <w:pStyle w:val="ListParagraph"/>
        <w:numPr>
          <w:ilvl w:val="0"/>
          <w:numId w:val="3"/>
        </w:numPr>
      </w:pPr>
      <w:r w:rsidRPr="00B31058">
        <w:t>Gal turite kuo pasidžiaugti ar pasigirti ir pasidalinti?</w:t>
      </w:r>
    </w:p>
    <w:p w14:paraId="070BC0B4" w14:textId="77777777" w:rsidR="000E66E5" w:rsidRPr="00B31058" w:rsidRDefault="000E66E5" w:rsidP="00C029F9">
      <w:r w:rsidRPr="00B31058">
        <w:t>Pasiūlyti pagalbą.</w:t>
      </w:r>
    </w:p>
    <w:p w14:paraId="68EC8092" w14:textId="77777777" w:rsidR="000E66E5" w:rsidRPr="00B31058" w:rsidRDefault="000E66E5" w:rsidP="00C029F9">
      <w:pPr>
        <w:pStyle w:val="ListParagraph"/>
        <w:numPr>
          <w:ilvl w:val="0"/>
          <w:numId w:val="3"/>
        </w:numPr>
      </w:pPr>
      <w:r w:rsidRPr="00B31058">
        <w:t>Gal jums pagelbėtų įgarsinta knyga, kurių mes daug turime savo bibliotekėlėje, atvežtume, perskaičius pakeistume?</w:t>
      </w:r>
    </w:p>
    <w:p w14:paraId="540D504F" w14:textId="77777777" w:rsidR="000E66E5" w:rsidRPr="00B31058" w:rsidRDefault="000E66E5" w:rsidP="00C029F9">
      <w:pPr>
        <w:pStyle w:val="ListParagraph"/>
        <w:numPr>
          <w:ilvl w:val="0"/>
          <w:numId w:val="3"/>
        </w:numPr>
      </w:pPr>
      <w:r w:rsidRPr="00B31058">
        <w:t>Noriu priminti, kad Jūs turite galimybę gauti pagalbą į namus, jei sunku pačiam įveikti sunkumus arba įsigyti techninės pagalbos priemones, kurios yra puikus pagalbininkas kompensuojant negalią.</w:t>
      </w:r>
    </w:p>
    <w:p w14:paraId="05006558" w14:textId="4841A82A" w:rsidR="000E66E5" w:rsidRPr="00B31058" w:rsidRDefault="000E66E5" w:rsidP="00C029F9">
      <w:pPr>
        <w:pStyle w:val="ListParagraph"/>
        <w:numPr>
          <w:ilvl w:val="0"/>
          <w:numId w:val="3"/>
        </w:numPr>
      </w:pPr>
      <w:r w:rsidRPr="00B31058">
        <w:t>Gal galėtumėte apsilankyti organizacijos patalpose, susipažinti su vykdomomis veiklomis? (Jei asmuo vaikštantis).</w:t>
      </w:r>
      <w:bookmarkEnd w:id="0"/>
    </w:p>
    <w:sectPr w:rsidR="000E66E5" w:rsidRPr="00B31058">
      <w:footerReference w:type="default" r:id="rId14"/>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4FF3F3" w14:textId="77777777" w:rsidR="004013C2" w:rsidRDefault="004013C2" w:rsidP="00C029F9">
      <w:r>
        <w:separator/>
      </w:r>
    </w:p>
    <w:p w14:paraId="514EBBD2" w14:textId="77777777" w:rsidR="004013C2" w:rsidRDefault="004013C2" w:rsidP="00C029F9"/>
  </w:endnote>
  <w:endnote w:type="continuationSeparator" w:id="0">
    <w:p w14:paraId="0CD242A9" w14:textId="77777777" w:rsidR="004013C2" w:rsidRDefault="004013C2" w:rsidP="00C029F9">
      <w:r>
        <w:continuationSeparator/>
      </w:r>
    </w:p>
    <w:p w14:paraId="7954036A" w14:textId="77777777" w:rsidR="004013C2" w:rsidRDefault="004013C2" w:rsidP="00C02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boy">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9186559"/>
      <w:docPartObj>
        <w:docPartGallery w:val="Page Numbers (Bottom of Page)"/>
        <w:docPartUnique/>
      </w:docPartObj>
    </w:sdtPr>
    <w:sdtEndPr>
      <w:rPr>
        <w:noProof/>
      </w:rPr>
    </w:sdtEndPr>
    <w:sdtContent>
      <w:p w14:paraId="3E55FDB9" w14:textId="2CA02A71" w:rsidR="00E048F7" w:rsidRDefault="00FD5F3C" w:rsidP="00FD5F3C">
        <w:pPr>
          <w:pStyle w:val="Footer"/>
          <w:jc w:val="right"/>
        </w:pPr>
        <w:r>
          <w:fldChar w:fldCharType="begin"/>
        </w:r>
        <w:r>
          <w:instrText xml:space="preserve"> PAGE   \* MERGEFORMAT </w:instrText>
        </w:r>
        <w:r>
          <w:fldChar w:fldCharType="separate"/>
        </w:r>
        <w:r w:rsidR="00763B6F">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E9B9BE" w14:textId="77777777" w:rsidR="004013C2" w:rsidRDefault="004013C2" w:rsidP="00C029F9">
      <w:r>
        <w:separator/>
      </w:r>
    </w:p>
    <w:p w14:paraId="6E876C83" w14:textId="77777777" w:rsidR="004013C2" w:rsidRDefault="004013C2" w:rsidP="00C029F9"/>
  </w:footnote>
  <w:footnote w:type="continuationSeparator" w:id="0">
    <w:p w14:paraId="220A6861" w14:textId="77777777" w:rsidR="004013C2" w:rsidRDefault="004013C2" w:rsidP="00C029F9">
      <w:r>
        <w:continuationSeparator/>
      </w:r>
    </w:p>
    <w:p w14:paraId="045310C8" w14:textId="77777777" w:rsidR="004013C2" w:rsidRDefault="004013C2" w:rsidP="00C029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A3E430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1A206E"/>
    <w:multiLevelType w:val="hybridMultilevel"/>
    <w:tmpl w:val="AAB0C0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59B3A09"/>
    <w:multiLevelType w:val="hybridMultilevel"/>
    <w:tmpl w:val="35AEC2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0C91E96"/>
    <w:multiLevelType w:val="hybridMultilevel"/>
    <w:tmpl w:val="54C80F0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5516C4"/>
    <w:multiLevelType w:val="hybridMultilevel"/>
    <w:tmpl w:val="0B8E8EB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6433978"/>
    <w:multiLevelType w:val="hybridMultilevel"/>
    <w:tmpl w:val="CEA089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5E3857"/>
    <w:multiLevelType w:val="multilevel"/>
    <w:tmpl w:val="0366D5C4"/>
    <w:lvl w:ilvl="0">
      <w:start w:val="1"/>
      <w:numFmt w:val="decimal"/>
      <w:suff w:val="space"/>
      <w:lvlText w:val="%1."/>
      <w:lvlJc w:val="left"/>
      <w:pPr>
        <w:ind w:left="720" w:hanging="363"/>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2."/>
      <w:lvlJc w:val="left"/>
      <w:pPr>
        <w:ind w:left="720" w:hanging="720"/>
      </w:pPr>
      <w:rPr>
        <w:rFonts w:hint="default"/>
        <w:sz w:val="28"/>
        <w:szCs w:val="28"/>
      </w:rPr>
    </w:lvl>
    <w:lvl w:ilvl="2">
      <w:start w:val="1"/>
      <w:numFmt w:val="decimalZero"/>
      <w:isLgl/>
      <w:lvlText w:val="%1.%2.%3."/>
      <w:lvlJc w:val="left"/>
      <w:pPr>
        <w:ind w:left="720" w:hanging="363"/>
      </w:pPr>
      <w:rPr>
        <w:rFonts w:hint="default"/>
      </w:rPr>
    </w:lvl>
    <w:lvl w:ilvl="3">
      <w:start w:val="1"/>
      <w:numFmt w:val="decimal"/>
      <w:isLgl/>
      <w:lvlText w:val="%1.%2.%3.%4."/>
      <w:lvlJc w:val="left"/>
      <w:pPr>
        <w:ind w:left="720" w:hanging="363"/>
      </w:pPr>
      <w:rPr>
        <w:rFonts w:hint="default"/>
      </w:rPr>
    </w:lvl>
    <w:lvl w:ilvl="4">
      <w:start w:val="1"/>
      <w:numFmt w:val="decimal"/>
      <w:isLgl/>
      <w:lvlText w:val="%1.%2.%3.%4.%5."/>
      <w:lvlJc w:val="left"/>
      <w:pPr>
        <w:ind w:left="720" w:hanging="363"/>
      </w:pPr>
      <w:rPr>
        <w:rFonts w:hint="default"/>
      </w:rPr>
    </w:lvl>
    <w:lvl w:ilvl="5">
      <w:start w:val="1"/>
      <w:numFmt w:val="decimal"/>
      <w:isLgl/>
      <w:lvlText w:val="%1.%2.%3.%4.%5.%6."/>
      <w:lvlJc w:val="left"/>
      <w:pPr>
        <w:ind w:left="720" w:hanging="363"/>
      </w:pPr>
      <w:rPr>
        <w:rFonts w:hint="default"/>
      </w:rPr>
    </w:lvl>
    <w:lvl w:ilvl="6">
      <w:start w:val="1"/>
      <w:numFmt w:val="decimal"/>
      <w:isLgl/>
      <w:lvlText w:val="%1.%2.%3.%4.%5.%6.%7."/>
      <w:lvlJc w:val="left"/>
      <w:pPr>
        <w:ind w:left="720" w:hanging="363"/>
      </w:pPr>
      <w:rPr>
        <w:rFonts w:hint="default"/>
      </w:rPr>
    </w:lvl>
    <w:lvl w:ilvl="7">
      <w:start w:val="1"/>
      <w:numFmt w:val="decimal"/>
      <w:isLgl/>
      <w:lvlText w:val="%1.%2.%3.%4.%5.%6.%7.%8."/>
      <w:lvlJc w:val="left"/>
      <w:pPr>
        <w:ind w:left="720" w:hanging="363"/>
      </w:pPr>
      <w:rPr>
        <w:rFonts w:hint="default"/>
      </w:rPr>
    </w:lvl>
    <w:lvl w:ilvl="8">
      <w:start w:val="1"/>
      <w:numFmt w:val="decimal"/>
      <w:isLgl/>
      <w:lvlText w:val="%1.%2.%3.%4.%5.%6.%7.%8.%9."/>
      <w:lvlJc w:val="left"/>
      <w:pPr>
        <w:ind w:left="720" w:hanging="363"/>
      </w:pPr>
      <w:rPr>
        <w:rFonts w:hint="default"/>
      </w:rPr>
    </w:lvl>
  </w:abstractNum>
  <w:abstractNum w:abstractNumId="7" w15:restartNumberingAfterBreak="0">
    <w:nsid w:val="1A131112"/>
    <w:multiLevelType w:val="hybridMultilevel"/>
    <w:tmpl w:val="2494CE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AB675E6"/>
    <w:multiLevelType w:val="hybridMultilevel"/>
    <w:tmpl w:val="A790EA7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7D45DF7"/>
    <w:multiLevelType w:val="hybridMultilevel"/>
    <w:tmpl w:val="E0C80A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8BD4E16"/>
    <w:multiLevelType w:val="hybridMultilevel"/>
    <w:tmpl w:val="ED50B2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6C5A0EEF"/>
    <w:multiLevelType w:val="multilevel"/>
    <w:tmpl w:val="56E29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4E3B59"/>
    <w:multiLevelType w:val="multilevel"/>
    <w:tmpl w:val="3482E6C4"/>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061F19"/>
    <w:multiLevelType w:val="hybridMultilevel"/>
    <w:tmpl w:val="795657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2"/>
  </w:num>
  <w:num w:numId="5">
    <w:abstractNumId w:val="10"/>
  </w:num>
  <w:num w:numId="6">
    <w:abstractNumId w:val="6"/>
  </w:num>
  <w:num w:numId="7">
    <w:abstractNumId w:val="6"/>
    <w:lvlOverride w:ilvl="0">
      <w:startOverride w:val="1"/>
    </w:lvlOverride>
    <w:lvlOverride w:ilvl="1">
      <w:startOverride w:val="1"/>
    </w:lvlOverride>
  </w:num>
  <w:num w:numId="8">
    <w:abstractNumId w:val="6"/>
    <w:lvlOverride w:ilvl="0">
      <w:startOverride w:val="11"/>
    </w:lvlOverride>
    <w:lvlOverride w:ilvl="1">
      <w:startOverride w:val="1"/>
    </w:lvlOverride>
  </w:num>
  <w:num w:numId="9">
    <w:abstractNumId w:val="11"/>
  </w:num>
  <w:num w:numId="10">
    <w:abstractNumId w:val="2"/>
  </w:num>
  <w:num w:numId="11">
    <w:abstractNumId w:val="0"/>
  </w:num>
  <w:num w:numId="1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5"/>
  </w:num>
  <w:num w:numId="15">
    <w:abstractNumId w:val="7"/>
  </w:num>
  <w:num w:numId="16">
    <w:abstractNumId w:val="13"/>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4"/>
  </w:num>
  <w:num w:numId="2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567"/>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3BE"/>
    <w:rsid w:val="0000031A"/>
    <w:rsid w:val="00003960"/>
    <w:rsid w:val="00031C9D"/>
    <w:rsid w:val="00032C40"/>
    <w:rsid w:val="00042F53"/>
    <w:rsid w:val="0006660F"/>
    <w:rsid w:val="00075826"/>
    <w:rsid w:val="00084EE1"/>
    <w:rsid w:val="00087FD2"/>
    <w:rsid w:val="00095553"/>
    <w:rsid w:val="000C5CE3"/>
    <w:rsid w:val="000D285F"/>
    <w:rsid w:val="000E66E5"/>
    <w:rsid w:val="0010229A"/>
    <w:rsid w:val="00102438"/>
    <w:rsid w:val="001063CF"/>
    <w:rsid w:val="001210F7"/>
    <w:rsid w:val="00144F76"/>
    <w:rsid w:val="00165665"/>
    <w:rsid w:val="00176044"/>
    <w:rsid w:val="00186DF6"/>
    <w:rsid w:val="001B4CAD"/>
    <w:rsid w:val="001C099E"/>
    <w:rsid w:val="001E5F9D"/>
    <w:rsid w:val="001E7EF3"/>
    <w:rsid w:val="002253E5"/>
    <w:rsid w:val="00233E99"/>
    <w:rsid w:val="002570CA"/>
    <w:rsid w:val="00263498"/>
    <w:rsid w:val="00281953"/>
    <w:rsid w:val="0029123C"/>
    <w:rsid w:val="002D3457"/>
    <w:rsid w:val="0032322A"/>
    <w:rsid w:val="0036125E"/>
    <w:rsid w:val="00390C1D"/>
    <w:rsid w:val="003948F1"/>
    <w:rsid w:val="0039704E"/>
    <w:rsid w:val="003D48FD"/>
    <w:rsid w:val="00400AF4"/>
    <w:rsid w:val="004013C2"/>
    <w:rsid w:val="0044424D"/>
    <w:rsid w:val="0048545B"/>
    <w:rsid w:val="004A7327"/>
    <w:rsid w:val="004C3B36"/>
    <w:rsid w:val="005029C2"/>
    <w:rsid w:val="00520496"/>
    <w:rsid w:val="00534B8D"/>
    <w:rsid w:val="0055515C"/>
    <w:rsid w:val="005604DA"/>
    <w:rsid w:val="00570BEF"/>
    <w:rsid w:val="0057193A"/>
    <w:rsid w:val="005777A9"/>
    <w:rsid w:val="0059652E"/>
    <w:rsid w:val="005A2949"/>
    <w:rsid w:val="005D3D05"/>
    <w:rsid w:val="006119BE"/>
    <w:rsid w:val="00617B42"/>
    <w:rsid w:val="0062600F"/>
    <w:rsid w:val="006428B2"/>
    <w:rsid w:val="006532C7"/>
    <w:rsid w:val="0066792D"/>
    <w:rsid w:val="00673C51"/>
    <w:rsid w:val="00684DAB"/>
    <w:rsid w:val="006B5DDE"/>
    <w:rsid w:val="006D0767"/>
    <w:rsid w:val="00703A45"/>
    <w:rsid w:val="007069A4"/>
    <w:rsid w:val="007111E0"/>
    <w:rsid w:val="00737549"/>
    <w:rsid w:val="00763B6F"/>
    <w:rsid w:val="00771CD2"/>
    <w:rsid w:val="00795ECB"/>
    <w:rsid w:val="007D2202"/>
    <w:rsid w:val="007F1116"/>
    <w:rsid w:val="007F251D"/>
    <w:rsid w:val="00812704"/>
    <w:rsid w:val="00812BD7"/>
    <w:rsid w:val="008563BE"/>
    <w:rsid w:val="00856739"/>
    <w:rsid w:val="00865A28"/>
    <w:rsid w:val="008B25CB"/>
    <w:rsid w:val="008C691E"/>
    <w:rsid w:val="008D052C"/>
    <w:rsid w:val="00907E80"/>
    <w:rsid w:val="00937603"/>
    <w:rsid w:val="009523D2"/>
    <w:rsid w:val="00953C5E"/>
    <w:rsid w:val="0095636B"/>
    <w:rsid w:val="00992EFE"/>
    <w:rsid w:val="009C2E4E"/>
    <w:rsid w:val="009C2E89"/>
    <w:rsid w:val="009D6746"/>
    <w:rsid w:val="009E4AE4"/>
    <w:rsid w:val="009F2760"/>
    <w:rsid w:val="00A252C6"/>
    <w:rsid w:val="00A26C77"/>
    <w:rsid w:val="00A325C7"/>
    <w:rsid w:val="00A4122B"/>
    <w:rsid w:val="00A41824"/>
    <w:rsid w:val="00A47E83"/>
    <w:rsid w:val="00A80FFB"/>
    <w:rsid w:val="00AA7F7B"/>
    <w:rsid w:val="00AF340D"/>
    <w:rsid w:val="00B077C7"/>
    <w:rsid w:val="00B135A2"/>
    <w:rsid w:val="00B31058"/>
    <w:rsid w:val="00B321DA"/>
    <w:rsid w:val="00B47471"/>
    <w:rsid w:val="00B47DFA"/>
    <w:rsid w:val="00B63A1F"/>
    <w:rsid w:val="00B850B1"/>
    <w:rsid w:val="00B857D1"/>
    <w:rsid w:val="00BF220A"/>
    <w:rsid w:val="00BF48A8"/>
    <w:rsid w:val="00C029F9"/>
    <w:rsid w:val="00C30A45"/>
    <w:rsid w:val="00C3362E"/>
    <w:rsid w:val="00C35A21"/>
    <w:rsid w:val="00C91D9C"/>
    <w:rsid w:val="00CA0744"/>
    <w:rsid w:val="00CA687C"/>
    <w:rsid w:val="00CC521B"/>
    <w:rsid w:val="00CE7353"/>
    <w:rsid w:val="00CF3CE2"/>
    <w:rsid w:val="00CF6A67"/>
    <w:rsid w:val="00D44630"/>
    <w:rsid w:val="00D462A1"/>
    <w:rsid w:val="00D55038"/>
    <w:rsid w:val="00D70998"/>
    <w:rsid w:val="00D857B3"/>
    <w:rsid w:val="00D87925"/>
    <w:rsid w:val="00D93131"/>
    <w:rsid w:val="00DD3D32"/>
    <w:rsid w:val="00E048F7"/>
    <w:rsid w:val="00E23846"/>
    <w:rsid w:val="00E42072"/>
    <w:rsid w:val="00E47A30"/>
    <w:rsid w:val="00E82AB5"/>
    <w:rsid w:val="00EA6D15"/>
    <w:rsid w:val="00ED3704"/>
    <w:rsid w:val="00F17FAE"/>
    <w:rsid w:val="00F22BFA"/>
    <w:rsid w:val="00F3467F"/>
    <w:rsid w:val="00F706E4"/>
    <w:rsid w:val="00F87445"/>
    <w:rsid w:val="00FD5F3C"/>
    <w:rsid w:val="00FE0B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954AD"/>
  <w15:chartTrackingRefBased/>
  <w15:docId w15:val="{891A34AD-AB1E-4DDF-8CF9-C6E98E7BD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457"/>
    <w:pPr>
      <w:spacing w:before="120" w:after="120" w:line="240" w:lineRule="auto"/>
    </w:pPr>
    <w:rPr>
      <w:rFonts w:cstheme="minorHAnsi"/>
      <w:sz w:val="28"/>
    </w:rPr>
  </w:style>
  <w:style w:type="paragraph" w:styleId="Heading1">
    <w:name w:val="heading 1"/>
    <w:basedOn w:val="Normal"/>
    <w:next w:val="Normal"/>
    <w:link w:val="Heading1Char"/>
    <w:uiPriority w:val="9"/>
    <w:qFormat/>
    <w:rsid w:val="00F22BFA"/>
    <w:pPr>
      <w:keepNext/>
      <w:keepLines/>
      <w:spacing w:before="360"/>
      <w:jc w:val="center"/>
      <w:outlineLvl w:val="0"/>
    </w:pPr>
    <w:rPr>
      <w:rFonts w:eastAsiaTheme="majorEastAsia"/>
      <w:b/>
      <w:bCs/>
      <w:sz w:val="48"/>
      <w:szCs w:val="32"/>
    </w:rPr>
  </w:style>
  <w:style w:type="paragraph" w:styleId="Heading2">
    <w:name w:val="heading 2"/>
    <w:basedOn w:val="Normal"/>
    <w:next w:val="Normal"/>
    <w:link w:val="Heading2Char"/>
    <w:uiPriority w:val="9"/>
    <w:unhideWhenUsed/>
    <w:qFormat/>
    <w:rsid w:val="00CC521B"/>
    <w:pPr>
      <w:keepNext/>
      <w:keepLines/>
      <w:numPr>
        <w:ilvl w:val="1"/>
        <w:numId w:val="6"/>
      </w:numPr>
      <w:pBdr>
        <w:bottom w:val="single" w:sz="4" w:space="1" w:color="auto"/>
      </w:pBdr>
      <w:shd w:val="clear" w:color="auto" w:fill="FFF2CC" w:themeFill="accent4" w:themeFillTint="33"/>
      <w:spacing w:before="360"/>
      <w:outlineLvl w:val="1"/>
    </w:pPr>
    <w:rPr>
      <w:rFonts w:eastAsiaTheme="majorEastAsia"/>
      <w:b/>
      <w:bCs/>
      <w:szCs w:val="26"/>
    </w:rPr>
  </w:style>
  <w:style w:type="paragraph" w:styleId="Heading3">
    <w:name w:val="heading 3"/>
    <w:basedOn w:val="Normal"/>
    <w:next w:val="Normal"/>
    <w:link w:val="Heading3Char"/>
    <w:uiPriority w:val="9"/>
    <w:unhideWhenUsed/>
    <w:qFormat/>
    <w:rsid w:val="00CC521B"/>
    <w:pPr>
      <w:keepNext/>
      <w:keepLines/>
      <w:pBdr>
        <w:bottom w:val="single" w:sz="4" w:space="1" w:color="auto"/>
      </w:pBdr>
      <w:spacing w:before="240"/>
      <w:outlineLvl w:val="2"/>
    </w:pPr>
    <w:rPr>
      <w:rFonts w:ascii="Calibri boy" w:eastAsiaTheme="majorEastAsia" w:hAnsi="Calibri boy" w:cstheme="majorBidi"/>
      <w:b/>
      <w:bCs/>
      <w:szCs w:val="24"/>
    </w:rPr>
  </w:style>
  <w:style w:type="paragraph" w:styleId="Heading4">
    <w:name w:val="heading 4"/>
    <w:basedOn w:val="Normal"/>
    <w:next w:val="Normal"/>
    <w:link w:val="Heading4Char"/>
    <w:uiPriority w:val="9"/>
    <w:semiHidden/>
    <w:unhideWhenUsed/>
    <w:qFormat/>
    <w:rsid w:val="0010243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84EE1"/>
    <w:pPr>
      <w:contextualSpacing/>
      <w:jc w:val="center"/>
    </w:pPr>
    <w:rPr>
      <w:rFonts w:asciiTheme="majorHAnsi" w:eastAsiaTheme="majorEastAsia" w:hAnsiTheme="majorHAnsi" w:cstheme="majorBidi"/>
      <w:b/>
      <w:bCs/>
      <w:spacing w:val="-10"/>
      <w:kern w:val="28"/>
      <w:sz w:val="56"/>
      <w:szCs w:val="56"/>
    </w:rPr>
  </w:style>
  <w:style w:type="character" w:customStyle="1" w:styleId="TitleChar">
    <w:name w:val="Title Char"/>
    <w:basedOn w:val="DefaultParagraphFont"/>
    <w:link w:val="Title"/>
    <w:uiPriority w:val="10"/>
    <w:rsid w:val="00084EE1"/>
    <w:rPr>
      <w:rFonts w:asciiTheme="majorHAnsi" w:eastAsiaTheme="majorEastAsia" w:hAnsiTheme="majorHAnsi" w:cstheme="majorBidi"/>
      <w:b/>
      <w:bCs/>
      <w:spacing w:val="-10"/>
      <w:kern w:val="28"/>
      <w:sz w:val="56"/>
      <w:szCs w:val="56"/>
    </w:rPr>
  </w:style>
  <w:style w:type="character" w:customStyle="1" w:styleId="Heading1Char">
    <w:name w:val="Heading 1 Char"/>
    <w:basedOn w:val="DefaultParagraphFont"/>
    <w:link w:val="Heading1"/>
    <w:uiPriority w:val="9"/>
    <w:rsid w:val="00F22BFA"/>
    <w:rPr>
      <w:rFonts w:eastAsiaTheme="majorEastAsia" w:cstheme="minorHAnsi"/>
      <w:b/>
      <w:bCs/>
      <w:sz w:val="48"/>
      <w:szCs w:val="32"/>
    </w:rPr>
  </w:style>
  <w:style w:type="character" w:customStyle="1" w:styleId="Heading2Char">
    <w:name w:val="Heading 2 Char"/>
    <w:basedOn w:val="DefaultParagraphFont"/>
    <w:link w:val="Heading2"/>
    <w:uiPriority w:val="9"/>
    <w:rsid w:val="00CC521B"/>
    <w:rPr>
      <w:rFonts w:eastAsiaTheme="majorEastAsia" w:cstheme="minorHAnsi"/>
      <w:b/>
      <w:bCs/>
      <w:sz w:val="28"/>
      <w:szCs w:val="26"/>
      <w:shd w:val="clear" w:color="auto" w:fill="FFF2CC" w:themeFill="accent4" w:themeFillTint="33"/>
    </w:rPr>
  </w:style>
  <w:style w:type="paragraph" w:styleId="ListBullet">
    <w:name w:val="List Bullet"/>
    <w:basedOn w:val="Normal"/>
    <w:uiPriority w:val="99"/>
    <w:unhideWhenUsed/>
    <w:rsid w:val="00084EE1"/>
    <w:pPr>
      <w:numPr>
        <w:numId w:val="1"/>
      </w:numPr>
      <w:contextualSpacing/>
    </w:pPr>
  </w:style>
  <w:style w:type="paragraph" w:styleId="ListParagraph">
    <w:name w:val="List Paragraph"/>
    <w:basedOn w:val="Normal"/>
    <w:uiPriority w:val="34"/>
    <w:qFormat/>
    <w:rsid w:val="00084EE1"/>
    <w:pPr>
      <w:ind w:left="720"/>
      <w:contextualSpacing/>
    </w:pPr>
  </w:style>
  <w:style w:type="character" w:customStyle="1" w:styleId="Heading3Char">
    <w:name w:val="Heading 3 Char"/>
    <w:basedOn w:val="DefaultParagraphFont"/>
    <w:link w:val="Heading3"/>
    <w:uiPriority w:val="9"/>
    <w:rsid w:val="00CC521B"/>
    <w:rPr>
      <w:rFonts w:ascii="Calibri boy" w:eastAsiaTheme="majorEastAsia" w:hAnsi="Calibri boy" w:cstheme="majorBidi"/>
      <w:b/>
      <w:bCs/>
      <w:sz w:val="28"/>
      <w:szCs w:val="24"/>
    </w:rPr>
  </w:style>
  <w:style w:type="paragraph" w:styleId="NormalWeb">
    <w:name w:val="Normal (Web)"/>
    <w:basedOn w:val="Normal"/>
    <w:uiPriority w:val="99"/>
    <w:semiHidden/>
    <w:unhideWhenUsed/>
    <w:rsid w:val="003948F1"/>
    <w:pPr>
      <w:spacing w:before="100" w:beforeAutospacing="1" w:after="100" w:afterAutospacing="1"/>
    </w:pPr>
    <w:rPr>
      <w:rFonts w:ascii="Times New Roman" w:eastAsia="Times New Roman" w:hAnsi="Times New Roman" w:cs="Times New Roman"/>
      <w:szCs w:val="24"/>
      <w:lang w:eastAsia="lt-LT"/>
    </w:rPr>
  </w:style>
  <w:style w:type="character" w:styleId="Strong">
    <w:name w:val="Strong"/>
    <w:basedOn w:val="DefaultParagraphFont"/>
    <w:uiPriority w:val="22"/>
    <w:qFormat/>
    <w:rsid w:val="003948F1"/>
    <w:rPr>
      <w:b/>
      <w:bCs/>
    </w:rPr>
  </w:style>
  <w:style w:type="paragraph" w:styleId="NoSpacing">
    <w:name w:val="No Spacing"/>
    <w:uiPriority w:val="1"/>
    <w:qFormat/>
    <w:rsid w:val="00856739"/>
    <w:pPr>
      <w:spacing w:after="0" w:line="240" w:lineRule="auto"/>
    </w:pPr>
  </w:style>
  <w:style w:type="paragraph" w:styleId="BalloonText">
    <w:name w:val="Balloon Text"/>
    <w:basedOn w:val="Normal"/>
    <w:link w:val="BalloonTextChar"/>
    <w:uiPriority w:val="99"/>
    <w:semiHidden/>
    <w:unhideWhenUsed/>
    <w:rsid w:val="004854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45B"/>
    <w:rPr>
      <w:rFonts w:ascii="Segoe UI" w:hAnsi="Segoe UI" w:cs="Segoe UI"/>
      <w:sz w:val="18"/>
      <w:szCs w:val="18"/>
    </w:rPr>
  </w:style>
  <w:style w:type="paragraph" w:styleId="Header">
    <w:name w:val="header"/>
    <w:basedOn w:val="Normal"/>
    <w:link w:val="HeaderChar"/>
    <w:uiPriority w:val="99"/>
    <w:unhideWhenUsed/>
    <w:rsid w:val="00CA687C"/>
    <w:pPr>
      <w:tabs>
        <w:tab w:val="center" w:pos="4513"/>
        <w:tab w:val="right" w:pos="9026"/>
      </w:tabs>
    </w:pPr>
  </w:style>
  <w:style w:type="character" w:customStyle="1" w:styleId="HeaderChar">
    <w:name w:val="Header Char"/>
    <w:basedOn w:val="DefaultParagraphFont"/>
    <w:link w:val="Header"/>
    <w:uiPriority w:val="99"/>
    <w:rsid w:val="00CA687C"/>
  </w:style>
  <w:style w:type="paragraph" w:styleId="Footer">
    <w:name w:val="footer"/>
    <w:basedOn w:val="Normal"/>
    <w:link w:val="FooterChar"/>
    <w:uiPriority w:val="99"/>
    <w:unhideWhenUsed/>
    <w:rsid w:val="00CA687C"/>
    <w:pPr>
      <w:tabs>
        <w:tab w:val="center" w:pos="4513"/>
        <w:tab w:val="right" w:pos="9026"/>
      </w:tabs>
    </w:pPr>
  </w:style>
  <w:style w:type="character" w:customStyle="1" w:styleId="FooterChar">
    <w:name w:val="Footer Char"/>
    <w:basedOn w:val="DefaultParagraphFont"/>
    <w:link w:val="Footer"/>
    <w:uiPriority w:val="99"/>
    <w:rsid w:val="00CA687C"/>
  </w:style>
  <w:style w:type="character" w:styleId="Hyperlink">
    <w:name w:val="Hyperlink"/>
    <w:basedOn w:val="DefaultParagraphFont"/>
    <w:uiPriority w:val="99"/>
    <w:unhideWhenUsed/>
    <w:rsid w:val="00CC521B"/>
    <w:rPr>
      <w:color w:val="0563C1" w:themeColor="hyperlink"/>
      <w:u w:val="single"/>
    </w:rPr>
  </w:style>
  <w:style w:type="character" w:styleId="FollowedHyperlink">
    <w:name w:val="FollowedHyperlink"/>
    <w:basedOn w:val="DefaultParagraphFont"/>
    <w:uiPriority w:val="99"/>
    <w:semiHidden/>
    <w:unhideWhenUsed/>
    <w:rsid w:val="00CC521B"/>
    <w:rPr>
      <w:color w:val="954F72" w:themeColor="followedHyperlink"/>
      <w:u w:val="single"/>
    </w:rPr>
  </w:style>
  <w:style w:type="character" w:customStyle="1" w:styleId="Heading4Char">
    <w:name w:val="Heading 4 Char"/>
    <w:basedOn w:val="DefaultParagraphFont"/>
    <w:link w:val="Heading4"/>
    <w:uiPriority w:val="9"/>
    <w:semiHidden/>
    <w:rsid w:val="00102438"/>
    <w:rPr>
      <w:rFonts w:asciiTheme="majorHAnsi" w:eastAsiaTheme="majorEastAsia" w:hAnsiTheme="majorHAnsi" w:cstheme="majorBidi"/>
      <w:i/>
      <w:iCs/>
      <w:color w:val="2F5496" w:themeColor="accent1" w:themeShade="BF"/>
      <w:sz w:val="28"/>
    </w:rPr>
  </w:style>
  <w:style w:type="table" w:styleId="TableGrid">
    <w:name w:val="Table Grid"/>
    <w:basedOn w:val="TableNormal"/>
    <w:uiPriority w:val="39"/>
    <w:rsid w:val="00E048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E048F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E048F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86530">
      <w:bodyDiv w:val="1"/>
      <w:marLeft w:val="0"/>
      <w:marRight w:val="0"/>
      <w:marTop w:val="0"/>
      <w:marBottom w:val="0"/>
      <w:divBdr>
        <w:top w:val="none" w:sz="0" w:space="0" w:color="auto"/>
        <w:left w:val="none" w:sz="0" w:space="0" w:color="auto"/>
        <w:bottom w:val="none" w:sz="0" w:space="0" w:color="auto"/>
        <w:right w:val="none" w:sz="0" w:space="0" w:color="auto"/>
      </w:divBdr>
    </w:div>
    <w:div w:id="1662856870">
      <w:bodyDiv w:val="1"/>
      <w:marLeft w:val="0"/>
      <w:marRight w:val="0"/>
      <w:marTop w:val="0"/>
      <w:marBottom w:val="0"/>
      <w:divBdr>
        <w:top w:val="none" w:sz="0" w:space="0" w:color="auto"/>
        <w:left w:val="none" w:sz="0" w:space="0" w:color="auto"/>
        <w:bottom w:val="none" w:sz="0" w:space="0" w:color="auto"/>
        <w:right w:val="none" w:sz="0" w:space="0" w:color="auto"/>
      </w:divBdr>
    </w:div>
    <w:div w:id="1701320691">
      <w:bodyDiv w:val="1"/>
      <w:marLeft w:val="0"/>
      <w:marRight w:val="0"/>
      <w:marTop w:val="0"/>
      <w:marBottom w:val="0"/>
      <w:divBdr>
        <w:top w:val="none" w:sz="0" w:space="0" w:color="auto"/>
        <w:left w:val="none" w:sz="0" w:space="0" w:color="auto"/>
        <w:bottom w:val="none" w:sz="0" w:space="0" w:color="auto"/>
        <w:right w:val="none" w:sz="0" w:space="0" w:color="auto"/>
      </w:divBdr>
    </w:div>
    <w:div w:id="17642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nta.lrv.lt/lt/veiklos-sritys/dalyvumo-lygio-nustatymas/" TargetMode="External"/><Relationship Id="rId13" Type="http://schemas.openxmlformats.org/officeDocument/2006/relationships/hyperlink" Target="https://anta.lrv.lt/lt/naujienos/pradedamos-teikti-socialinio-dalyvumo-ugdymo-paslaugos-asmenims-su-regos-sutrikimai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biblioteka.lt/kas-gali-naudotis-lab-paslaugomis/6"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goniukasa.lrv.lt/lt/veiklos-sritys/informacija-gyventojams/ortopedijos-technines-priemones-ir-medicinos-priemones/medicinos-priemones/akiniu-lesia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ppc.lrv.lt/lt/apie-priemones/regos-technines-pagalbos-priemones/" TargetMode="External"/><Relationship Id="rId4" Type="http://schemas.openxmlformats.org/officeDocument/2006/relationships/settings" Target="settings.xml"/><Relationship Id="rId9" Type="http://schemas.openxmlformats.org/officeDocument/2006/relationships/hyperlink" Target="https://socmin.lrv.lt/lt/veiklos-sritys/socialine-parama-kas-man-priklauso/"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88BF3D-A594-468B-AB67-FA20EDDBC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14520</Words>
  <Characters>8277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Vilmantas Balčikonis</dc:creator>
  <cp:keywords/>
  <dc:description/>
  <cp:lastModifiedBy>Vilmantas Balcikonis</cp:lastModifiedBy>
  <cp:revision>5</cp:revision>
  <cp:lastPrinted>2021-08-17T07:57:00Z</cp:lastPrinted>
  <dcterms:created xsi:type="dcterms:W3CDTF">2025-06-16T11:56:00Z</dcterms:created>
  <dcterms:modified xsi:type="dcterms:W3CDTF">2025-06-19T07:23:00Z</dcterms:modified>
</cp:coreProperties>
</file>